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A626C2" w14:textId="4BAFEF31" w:rsidR="005C464F" w:rsidRPr="006F3248" w:rsidRDefault="005C464F" w:rsidP="005C464F">
      <w:pPr>
        <w:tabs>
          <w:tab w:val="center" w:pos="4536"/>
          <w:tab w:val="right" w:pos="7938"/>
          <w:tab w:val="right" w:pos="9639"/>
        </w:tabs>
        <w:ind w:right="2"/>
        <w:rPr>
          <w:b/>
          <w:bCs/>
          <w:sz w:val="28"/>
        </w:rPr>
      </w:pPr>
      <w:bookmarkStart w:id="0" w:name="DocumentFor"/>
      <w:bookmarkStart w:id="1" w:name="Title"/>
      <w:bookmarkEnd w:id="0"/>
      <w:bookmarkEnd w:id="1"/>
      <w:r w:rsidRPr="006F3248">
        <w:rPr>
          <w:b/>
          <w:bCs/>
          <w:sz w:val="28"/>
        </w:rPr>
        <w:t xml:space="preserve">3GPP TSG RAN WG1#118-bis                    </w:t>
      </w:r>
      <w:r>
        <w:rPr>
          <w:b/>
          <w:bCs/>
          <w:sz w:val="28"/>
        </w:rPr>
        <w:t xml:space="preserve">                             </w:t>
      </w:r>
      <w:r w:rsidRPr="006F3248">
        <w:rPr>
          <w:b/>
          <w:bCs/>
          <w:sz w:val="28"/>
        </w:rPr>
        <w:t xml:space="preserve">          </w:t>
      </w:r>
      <w:r w:rsidRPr="006F3248">
        <w:rPr>
          <w:b/>
          <w:bCs/>
          <w:iCs/>
          <w:sz w:val="28"/>
        </w:rPr>
        <w:t>R1-240</w:t>
      </w:r>
      <w:r>
        <w:rPr>
          <w:b/>
          <w:bCs/>
          <w:iCs/>
          <w:sz w:val="28"/>
        </w:rPr>
        <w:t>770</w:t>
      </w:r>
      <w:r>
        <w:rPr>
          <w:rFonts w:hint="eastAsia"/>
          <w:b/>
          <w:bCs/>
          <w:iCs/>
          <w:sz w:val="28"/>
          <w:lang w:eastAsia="zh-CN"/>
        </w:rPr>
        <w:t>6</w:t>
      </w:r>
    </w:p>
    <w:p w14:paraId="2C29A078" w14:textId="77777777" w:rsidR="005C464F" w:rsidRDefault="005C464F" w:rsidP="005C464F">
      <w:pPr>
        <w:tabs>
          <w:tab w:val="center" w:pos="4536"/>
          <w:tab w:val="right" w:pos="7938"/>
          <w:tab w:val="right" w:pos="9639"/>
        </w:tabs>
        <w:ind w:right="2"/>
        <w:rPr>
          <w:b/>
          <w:bCs/>
          <w:sz w:val="28"/>
        </w:rPr>
      </w:pPr>
      <w:r w:rsidRPr="006F3248">
        <w:rPr>
          <w:b/>
          <w:bCs/>
          <w:sz w:val="28"/>
        </w:rPr>
        <w:t>Hefei, China, 14</w:t>
      </w:r>
      <w:r w:rsidRPr="006F3248">
        <w:rPr>
          <w:b/>
          <w:bCs/>
          <w:sz w:val="28"/>
          <w:vertAlign w:val="superscript"/>
        </w:rPr>
        <w:t>th</w:t>
      </w:r>
      <w:r w:rsidRPr="006F3248">
        <w:rPr>
          <w:b/>
          <w:bCs/>
          <w:sz w:val="28"/>
        </w:rPr>
        <w:t xml:space="preserve"> – 18</w:t>
      </w:r>
      <w:r w:rsidRPr="006F3248">
        <w:rPr>
          <w:b/>
          <w:bCs/>
          <w:sz w:val="28"/>
          <w:vertAlign w:val="superscript"/>
        </w:rPr>
        <w:t>th</w:t>
      </w:r>
      <w:r w:rsidRPr="006F3248">
        <w:rPr>
          <w:b/>
          <w:bCs/>
          <w:sz w:val="28"/>
        </w:rPr>
        <w:t xml:space="preserve"> October 2024</w:t>
      </w:r>
    </w:p>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55590CF6"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AA2B53">
        <w:rPr>
          <w:rFonts w:hint="eastAsia"/>
          <w:b/>
          <w:lang w:eastAsia="zh-CN"/>
        </w:rPr>
        <w:t>9</w:t>
      </w:r>
      <w:r w:rsidR="00184537" w:rsidRPr="005C6AE2">
        <w:rPr>
          <w:b/>
        </w:rPr>
        <w:t>.</w:t>
      </w:r>
      <w:r w:rsidR="004732D8" w:rsidRPr="005C6AE2">
        <w:rPr>
          <w:b/>
        </w:rPr>
        <w:t>4</w:t>
      </w:r>
      <w:r w:rsidR="00184537" w:rsidRPr="005C6AE2">
        <w:rPr>
          <w:b/>
        </w:rPr>
        <w:t>.1</w:t>
      </w:r>
      <w:r w:rsidR="00AA2B53">
        <w:rPr>
          <w:rFonts w:hint="eastAsia"/>
          <w:b/>
          <w:lang w:eastAsia="zh-CN"/>
        </w:rPr>
        <w:t>.2</w:t>
      </w:r>
      <w:bookmarkStart w:id="2" w:name="_GoBack"/>
      <w:bookmarkEnd w:id="2"/>
    </w:p>
    <w:p w14:paraId="080C10FB" w14:textId="320DD2D7"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 Communications</w:t>
      </w:r>
      <w:r w:rsidR="009231D6" w:rsidRPr="009231D6">
        <w:rPr>
          <w:b/>
          <w:lang w:eastAsia="zh-CN"/>
        </w:rPr>
        <w:t>, SGITG</w:t>
      </w:r>
    </w:p>
    <w:p w14:paraId="51F4248E" w14:textId="79B60BB1" w:rsidR="003C346D" w:rsidRPr="00C81871" w:rsidRDefault="003C346D" w:rsidP="004C0F4F">
      <w:pPr>
        <w:spacing w:after="60"/>
        <w:ind w:left="1555" w:hanging="1555"/>
        <w:rPr>
          <w:b/>
          <w:lang w:eastAsia="zh-CN"/>
        </w:rPr>
      </w:pPr>
      <w:r w:rsidRPr="00C81871">
        <w:rPr>
          <w:b/>
        </w:rPr>
        <w:t>Title:</w:t>
      </w:r>
      <w:r w:rsidRPr="00C81871">
        <w:rPr>
          <w:b/>
        </w:rPr>
        <w:tab/>
      </w:r>
      <w:r w:rsidR="004A3C88" w:rsidRPr="004A3C88">
        <w:rPr>
          <w:b/>
          <w:lang w:eastAsia="zh-CN"/>
        </w:rPr>
        <w:t xml:space="preserve">Discussion on </w:t>
      </w:r>
      <w:r w:rsidR="004A3C88">
        <w:rPr>
          <w:rFonts w:hint="eastAsia"/>
          <w:b/>
          <w:lang w:eastAsia="zh-CN"/>
        </w:rPr>
        <w:t>A</w:t>
      </w:r>
      <w:r w:rsidR="004A3C88" w:rsidRPr="004A3C88">
        <w:rPr>
          <w:b/>
          <w:lang w:eastAsia="zh-CN"/>
        </w:rPr>
        <w:t>mbient IoT device architectures</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7C0378E0" w14:textId="77777777" w:rsidR="009C0564" w:rsidRPr="00C81871" w:rsidRDefault="009C0564" w:rsidP="004C0F4F">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5F785BA1" w14:textId="22510EC9" w:rsidR="008E1656" w:rsidRPr="00BA41F4" w:rsidRDefault="0052209D" w:rsidP="00303E72">
      <w:pPr>
        <w:spacing w:beforeLines="50" w:before="120"/>
        <w:rPr>
          <w:bCs/>
          <w:lang w:eastAsia="zh-CN"/>
        </w:rPr>
      </w:pPr>
      <w:r w:rsidRPr="00256D5D">
        <w:rPr>
          <w:rFonts w:hint="eastAsia"/>
          <w:bCs/>
          <w:lang w:eastAsia="zh-CN"/>
        </w:rPr>
        <w:t>I</w:t>
      </w:r>
      <w:r w:rsidRPr="00256D5D">
        <w:rPr>
          <w:bCs/>
          <w:lang w:eastAsia="zh-CN"/>
        </w:rPr>
        <w:t xml:space="preserve">n </w:t>
      </w:r>
      <w:r w:rsidR="00EB5333">
        <w:rPr>
          <w:rFonts w:hint="eastAsia"/>
          <w:bCs/>
          <w:lang w:eastAsia="zh-CN"/>
        </w:rPr>
        <w:t>previous</w:t>
      </w:r>
      <w:r w:rsidR="00EB5333">
        <w:rPr>
          <w:bCs/>
          <w:lang w:eastAsia="zh-CN"/>
        </w:rPr>
        <w:t xml:space="preserve"> </w:t>
      </w:r>
      <w:r w:rsidR="00EB5333">
        <w:rPr>
          <w:rFonts w:hint="eastAsia"/>
          <w:bCs/>
          <w:lang w:eastAsia="zh-CN"/>
        </w:rPr>
        <w:t>meetings</w:t>
      </w:r>
      <w:r w:rsidRPr="00BA41F4">
        <w:rPr>
          <w:bCs/>
          <w:lang w:eastAsia="zh-CN"/>
        </w:rPr>
        <w:t>, we discussed the architecture</w:t>
      </w:r>
      <w:r w:rsidR="00C63882" w:rsidRPr="00BA41F4">
        <w:rPr>
          <w:rFonts w:hint="eastAsia"/>
          <w:bCs/>
          <w:lang w:eastAsia="zh-CN"/>
        </w:rPr>
        <w:t>s</w:t>
      </w:r>
      <w:r w:rsidR="002769AE" w:rsidRPr="00BA41F4">
        <w:rPr>
          <w:bCs/>
          <w:lang w:eastAsia="zh-CN"/>
        </w:rPr>
        <w:t xml:space="preserve"> </w:t>
      </w:r>
      <w:r w:rsidRPr="00BA41F4">
        <w:rPr>
          <w:bCs/>
          <w:lang w:eastAsia="zh-CN"/>
        </w:rPr>
        <w:t xml:space="preserve">of </w:t>
      </w:r>
      <w:r w:rsidR="002769AE" w:rsidRPr="00BA41F4">
        <w:rPr>
          <w:bCs/>
          <w:lang w:eastAsia="zh-CN"/>
        </w:rPr>
        <w:t xml:space="preserve">A-IoT </w:t>
      </w:r>
      <w:r w:rsidR="00715C75" w:rsidRPr="00BA41F4">
        <w:rPr>
          <w:bCs/>
          <w:lang w:eastAsia="zh-CN"/>
        </w:rPr>
        <w:t>Device 1</w:t>
      </w:r>
      <w:r w:rsidR="00BD7080" w:rsidRPr="00BA41F4">
        <w:rPr>
          <w:bCs/>
          <w:lang w:eastAsia="zh-CN"/>
        </w:rPr>
        <w:t>, Device 2a, and Device 2b</w:t>
      </w:r>
      <w:r w:rsidR="00715C75" w:rsidRPr="00BA41F4">
        <w:rPr>
          <w:bCs/>
          <w:lang w:eastAsia="zh-CN"/>
        </w:rPr>
        <w:t xml:space="preserve">. </w:t>
      </w:r>
      <w:bookmarkStart w:id="3" w:name="OLE_LINK16"/>
      <w:bookmarkStart w:id="4" w:name="OLE_LINK17"/>
      <w:r w:rsidR="00076E6F" w:rsidRPr="00BA41F4">
        <w:rPr>
          <w:bCs/>
          <w:lang w:eastAsia="zh-CN"/>
        </w:rPr>
        <w:t>In this contribution, we will further discuss the remaining issues related to the device architecture of ambient IoT.</w:t>
      </w:r>
      <w:bookmarkEnd w:id="3"/>
      <w:bookmarkEnd w:id="4"/>
    </w:p>
    <w:p w14:paraId="556622C2" w14:textId="51CF0E53" w:rsidR="00DD0381" w:rsidRPr="00BA41F4" w:rsidRDefault="002423A6" w:rsidP="000208B5">
      <w:pPr>
        <w:pStyle w:val="1"/>
        <w:keepNext w:val="0"/>
      </w:pPr>
      <w:bookmarkStart w:id="5" w:name="OLE_LINK1"/>
      <w:bookmarkStart w:id="6" w:name="OLE_LINK2"/>
      <w:r w:rsidRPr="00BA41F4">
        <w:t>Discussion</w:t>
      </w:r>
      <w:bookmarkStart w:id="7" w:name="OLE_LINK3"/>
      <w:bookmarkStart w:id="8" w:name="OLE_LINK4"/>
      <w:bookmarkEnd w:id="5"/>
      <w:bookmarkEnd w:id="6"/>
    </w:p>
    <w:p w14:paraId="788AF5EC" w14:textId="57BF3B15" w:rsidR="00DD0381" w:rsidRPr="00BA41F4" w:rsidRDefault="00577434" w:rsidP="00577434">
      <w:pPr>
        <w:pStyle w:val="20"/>
        <w:rPr>
          <w:lang w:val="en-GB" w:eastAsia="zh-CN"/>
        </w:rPr>
      </w:pPr>
      <w:r w:rsidRPr="00BA41F4">
        <w:rPr>
          <w:rFonts w:hint="eastAsia"/>
          <w:lang w:val="en-GB" w:eastAsia="zh-CN"/>
        </w:rPr>
        <w:t>R</w:t>
      </w:r>
      <w:r w:rsidRPr="00BA41F4">
        <w:rPr>
          <w:lang w:val="en-GB" w:eastAsia="zh-CN"/>
        </w:rPr>
        <w:t xml:space="preserve">emaining </w:t>
      </w:r>
      <w:r w:rsidR="00076E6F" w:rsidRPr="00BA41F4">
        <w:rPr>
          <w:lang w:val="en-GB" w:eastAsia="zh-CN"/>
        </w:rPr>
        <w:t>issues related to</w:t>
      </w:r>
      <w:r w:rsidRPr="00BA41F4">
        <w:rPr>
          <w:lang w:val="en-GB" w:eastAsia="zh-CN"/>
        </w:rPr>
        <w:t xml:space="preserve"> the device architecture of ambient IoT</w:t>
      </w:r>
    </w:p>
    <w:p w14:paraId="720EDB50" w14:textId="3F12A44C" w:rsidR="009C6839" w:rsidRDefault="009C6839" w:rsidP="009C6839">
      <w:pPr>
        <w:pStyle w:val="3"/>
        <w:rPr>
          <w:lang w:eastAsia="zh-CN"/>
        </w:rPr>
      </w:pPr>
      <w:r>
        <w:rPr>
          <w:lang w:eastAsia="zh-CN"/>
        </w:rPr>
        <w:t xml:space="preserve">Clock / </w:t>
      </w:r>
      <w:r w:rsidR="00924F81">
        <w:rPr>
          <w:lang w:eastAsia="zh-CN"/>
        </w:rPr>
        <w:t xml:space="preserve">LO </w:t>
      </w:r>
    </w:p>
    <w:p w14:paraId="3F006E85" w14:textId="3F0ED1C5" w:rsidR="009C6839" w:rsidRDefault="009C6839" w:rsidP="009C6839">
      <w:pPr>
        <w:rPr>
          <w:bCs/>
          <w:lang w:eastAsia="zh-CN"/>
        </w:rPr>
      </w:pPr>
      <w:r>
        <w:rPr>
          <w:rFonts w:hint="eastAsia"/>
          <w:bCs/>
          <w:lang w:eastAsia="zh-CN"/>
        </w:rPr>
        <w:t>I</w:t>
      </w:r>
      <w:r>
        <w:rPr>
          <w:bCs/>
          <w:lang w:eastAsia="zh-CN"/>
        </w:rPr>
        <w:t>n the last meeti</w:t>
      </w:r>
      <w:r w:rsidRPr="00233E04">
        <w:rPr>
          <w:bCs/>
          <w:lang w:eastAsia="zh-CN"/>
        </w:rPr>
        <w:t>ng</w:t>
      </w:r>
      <w:r w:rsidR="00AD0F19" w:rsidRPr="00233E04">
        <w:rPr>
          <w:bCs/>
          <w:lang w:eastAsia="zh-CN"/>
        </w:rPr>
        <w:t xml:space="preserve"> </w:t>
      </w:r>
      <w:r w:rsidR="00AD0F19" w:rsidRPr="008638DB">
        <w:rPr>
          <w:bCs/>
          <w:lang w:eastAsia="zh-CN"/>
        </w:rPr>
        <w:t>[</w:t>
      </w:r>
      <w:r w:rsidR="008638DB" w:rsidRPr="008638DB">
        <w:rPr>
          <w:rFonts w:hint="eastAsia"/>
          <w:bCs/>
          <w:lang w:eastAsia="zh-CN"/>
        </w:rPr>
        <w:t>1</w:t>
      </w:r>
      <w:r w:rsidR="00AD0F19" w:rsidRPr="008638DB">
        <w:rPr>
          <w:bCs/>
          <w:lang w:eastAsia="zh-CN"/>
        </w:rPr>
        <w:t>]</w:t>
      </w:r>
      <w:r w:rsidRPr="008638DB">
        <w:rPr>
          <w:bCs/>
          <w:lang w:eastAsia="zh-CN"/>
        </w:rPr>
        <w:t>, w</w:t>
      </w:r>
      <w:r w:rsidRPr="00233E04">
        <w:rPr>
          <w:bCs/>
          <w:lang w:eastAsia="zh-CN"/>
        </w:rPr>
        <w:t>e</w:t>
      </w:r>
      <w:r>
        <w:rPr>
          <w:bCs/>
          <w:lang w:eastAsia="zh-CN"/>
        </w:rPr>
        <w:t xml:space="preserve"> agreed </w:t>
      </w:r>
      <w:r w:rsidR="008638DB">
        <w:rPr>
          <w:rFonts w:hint="eastAsia"/>
          <w:bCs/>
          <w:lang w:eastAsia="zh-CN"/>
        </w:rPr>
        <w:t>on</w:t>
      </w:r>
      <w:r w:rsidR="008638DB">
        <w:rPr>
          <w:bCs/>
          <w:lang w:eastAsia="zh-CN"/>
        </w:rPr>
        <w:t xml:space="preserve"> </w:t>
      </w:r>
      <w:r>
        <w:rPr>
          <w:bCs/>
          <w:lang w:eastAsia="zh-CN"/>
        </w:rPr>
        <w:t xml:space="preserve">the following agreement </w:t>
      </w:r>
      <w:r w:rsidR="00924F81">
        <w:rPr>
          <w:bCs/>
          <w:lang w:eastAsia="zh-CN"/>
        </w:rPr>
        <w:t>about</w:t>
      </w:r>
      <w:r w:rsidR="00AA6E4C">
        <w:rPr>
          <w:bCs/>
          <w:lang w:eastAsia="zh-CN"/>
        </w:rPr>
        <w:t xml:space="preserve"> the details of the clock/LO</w:t>
      </w:r>
      <w:r w:rsidR="00924F81">
        <w:rPr>
          <w:bCs/>
          <w:lang w:eastAsia="zh-CN"/>
        </w:rPr>
        <w:t xml:space="preserve"> with some FFS</w:t>
      </w:r>
      <w:r w:rsidR="006627CA">
        <w:rPr>
          <w:bCs/>
          <w:lang w:eastAsia="zh-CN"/>
        </w:rPr>
        <w:t xml:space="preserve"> left</w:t>
      </w:r>
      <w:r>
        <w:rPr>
          <w:bCs/>
          <w:lang w:eastAsia="zh-CN"/>
        </w:rPr>
        <w:t>.</w:t>
      </w:r>
    </w:p>
    <w:tbl>
      <w:tblPr>
        <w:tblStyle w:val="ad"/>
        <w:tblW w:w="0" w:type="auto"/>
        <w:tblLook w:val="04A0" w:firstRow="1" w:lastRow="0" w:firstColumn="1" w:lastColumn="0" w:noHBand="0" w:noVBand="1"/>
      </w:tblPr>
      <w:tblGrid>
        <w:gridCol w:w="9307"/>
      </w:tblGrid>
      <w:tr w:rsidR="009C6839" w14:paraId="5CAD01BC" w14:textId="77777777" w:rsidTr="00D13051">
        <w:tc>
          <w:tcPr>
            <w:tcW w:w="9307" w:type="dxa"/>
          </w:tcPr>
          <w:p w14:paraId="2EAF9CDB" w14:textId="77777777" w:rsidR="00924F81" w:rsidRDefault="009C6839" w:rsidP="00924F81">
            <w:pPr>
              <w:rPr>
                <w:b/>
                <w:bCs/>
                <w:lang w:eastAsia="ko-KR"/>
              </w:rPr>
            </w:pPr>
            <w:r>
              <w:rPr>
                <w:bCs/>
                <w:lang w:eastAsia="zh-CN"/>
              </w:rPr>
              <w:t xml:space="preserve"> </w:t>
            </w:r>
            <w:r w:rsidR="00924F81" w:rsidRPr="00C36F50">
              <w:rPr>
                <w:b/>
                <w:bCs/>
                <w:highlight w:val="green"/>
                <w:lang w:eastAsia="ko-KR"/>
              </w:rPr>
              <w:t>Agreement</w:t>
            </w:r>
          </w:p>
          <w:p w14:paraId="22214604" w14:textId="77777777" w:rsidR="00924F81" w:rsidRDefault="00924F81" w:rsidP="00924F81">
            <w:pPr>
              <w:rPr>
                <w:lang w:eastAsia="ko-KR"/>
              </w:rPr>
            </w:pPr>
            <w:r>
              <w:rPr>
                <w:lang w:eastAsia="ko-KR"/>
              </w:rPr>
              <w:t>Adopt the following table for clock</w:t>
            </w:r>
          </w:p>
          <w:tbl>
            <w:tblPr>
              <w:tblW w:w="467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78"/>
              <w:gridCol w:w="1463"/>
              <w:gridCol w:w="940"/>
              <w:gridCol w:w="802"/>
              <w:gridCol w:w="1279"/>
              <w:gridCol w:w="1030"/>
              <w:gridCol w:w="1256"/>
              <w:gridCol w:w="715"/>
            </w:tblGrid>
            <w:tr w:rsidR="00924F81" w14:paraId="2E8C10B8" w14:textId="77777777" w:rsidTr="00552FA1">
              <w:trPr>
                <w:trHeight w:val="259"/>
                <w:jc w:val="center"/>
              </w:trPr>
              <w:tc>
                <w:tcPr>
                  <w:tcW w:w="513" w:type="pct"/>
                  <w:shd w:val="clear" w:color="auto" w:fill="auto"/>
                  <w:tcMar>
                    <w:top w:w="72" w:type="dxa"/>
                    <w:left w:w="144" w:type="dxa"/>
                    <w:bottom w:w="72" w:type="dxa"/>
                    <w:right w:w="144" w:type="dxa"/>
                  </w:tcMar>
                </w:tcPr>
                <w:p w14:paraId="7187D3BA" w14:textId="77777777" w:rsidR="00924F81" w:rsidRDefault="00924F81" w:rsidP="00924F81">
                  <w:pPr>
                    <w:jc w:val="center"/>
                    <w:rPr>
                      <w:sz w:val="18"/>
                      <w:szCs w:val="18"/>
                    </w:rPr>
                  </w:pPr>
                </w:p>
              </w:tc>
              <w:tc>
                <w:tcPr>
                  <w:tcW w:w="893" w:type="pct"/>
                  <w:shd w:val="clear" w:color="auto" w:fill="auto"/>
                  <w:tcMar>
                    <w:top w:w="72" w:type="dxa"/>
                    <w:left w:w="144" w:type="dxa"/>
                    <w:bottom w:w="72" w:type="dxa"/>
                    <w:right w:w="144" w:type="dxa"/>
                  </w:tcMar>
                </w:tcPr>
                <w:p w14:paraId="02D28354" w14:textId="77777777" w:rsidR="00924F81" w:rsidRDefault="00924F81" w:rsidP="00924F81">
                  <w:pPr>
                    <w:ind w:left="27"/>
                    <w:rPr>
                      <w:b/>
                      <w:bCs/>
                      <w:sz w:val="18"/>
                      <w:szCs w:val="18"/>
                    </w:rPr>
                  </w:pPr>
                  <w:r>
                    <w:rPr>
                      <w:b/>
                      <w:bCs/>
                      <w:sz w:val="18"/>
                      <w:szCs w:val="18"/>
                    </w:rPr>
                    <w:t>Description</w:t>
                  </w:r>
                </w:p>
              </w:tc>
              <w:tc>
                <w:tcPr>
                  <w:tcW w:w="511" w:type="pct"/>
                  <w:shd w:val="clear" w:color="auto" w:fill="auto"/>
                </w:tcPr>
                <w:p w14:paraId="6104F1A0" w14:textId="77777777" w:rsidR="00924F81" w:rsidRDefault="00924F81" w:rsidP="00924F81">
                  <w:pPr>
                    <w:ind w:left="79"/>
                    <w:rPr>
                      <w:b/>
                      <w:bCs/>
                      <w:sz w:val="18"/>
                      <w:szCs w:val="18"/>
                    </w:rPr>
                  </w:pPr>
                  <w:r>
                    <w:rPr>
                      <w:b/>
                      <w:bCs/>
                      <w:sz w:val="18"/>
                      <w:szCs w:val="18"/>
                    </w:rPr>
                    <w:t>Applicable</w:t>
                  </w:r>
                </w:p>
                <w:p w14:paraId="15B6653D" w14:textId="77777777" w:rsidR="00924F81" w:rsidRDefault="00924F81" w:rsidP="00924F81">
                  <w:pPr>
                    <w:ind w:left="79"/>
                    <w:rPr>
                      <w:b/>
                      <w:bCs/>
                      <w:sz w:val="18"/>
                      <w:szCs w:val="18"/>
                    </w:rPr>
                  </w:pPr>
                  <w:r>
                    <w:rPr>
                      <w:b/>
                      <w:bCs/>
                      <w:sz w:val="18"/>
                      <w:szCs w:val="18"/>
                    </w:rPr>
                    <w:t>device types</w:t>
                  </w:r>
                </w:p>
              </w:tc>
              <w:tc>
                <w:tcPr>
                  <w:tcW w:w="502" w:type="pct"/>
                  <w:shd w:val="clear" w:color="auto" w:fill="auto"/>
                </w:tcPr>
                <w:p w14:paraId="1156A509" w14:textId="77777777" w:rsidR="00924F81" w:rsidRDefault="00924F81" w:rsidP="00924F81">
                  <w:pPr>
                    <w:ind w:left="82"/>
                    <w:rPr>
                      <w:b/>
                      <w:bCs/>
                      <w:sz w:val="18"/>
                      <w:szCs w:val="18"/>
                    </w:rPr>
                  </w:pPr>
                  <w:r>
                    <w:rPr>
                      <w:b/>
                      <w:bCs/>
                      <w:sz w:val="18"/>
                      <w:szCs w:val="18"/>
                    </w:rPr>
                    <w:t>Clock</w:t>
                  </w:r>
                </w:p>
                <w:p w14:paraId="440615DF" w14:textId="77777777" w:rsidR="00924F81" w:rsidRDefault="00924F81" w:rsidP="00924F81">
                  <w:pPr>
                    <w:ind w:left="82"/>
                    <w:rPr>
                      <w:b/>
                      <w:bCs/>
                      <w:sz w:val="18"/>
                      <w:szCs w:val="18"/>
                    </w:rPr>
                  </w:pPr>
                  <w:r>
                    <w:rPr>
                      <w:b/>
                      <w:bCs/>
                      <w:sz w:val="18"/>
                      <w:szCs w:val="18"/>
                    </w:rPr>
                    <w:t>speed</w:t>
                  </w:r>
                </w:p>
              </w:tc>
              <w:tc>
                <w:tcPr>
                  <w:tcW w:w="724" w:type="pct"/>
                  <w:shd w:val="clear" w:color="auto" w:fill="auto"/>
                  <w:tcMar>
                    <w:top w:w="72" w:type="dxa"/>
                    <w:left w:w="144" w:type="dxa"/>
                    <w:bottom w:w="72" w:type="dxa"/>
                    <w:right w:w="144" w:type="dxa"/>
                  </w:tcMar>
                </w:tcPr>
                <w:p w14:paraId="3881F06B" w14:textId="77777777" w:rsidR="00924F81" w:rsidRDefault="00924F81" w:rsidP="00924F81">
                  <w:pPr>
                    <w:rPr>
                      <w:b/>
                      <w:bCs/>
                      <w:sz w:val="18"/>
                      <w:szCs w:val="18"/>
                    </w:rPr>
                  </w:pPr>
                  <w:r>
                    <w:rPr>
                      <w:b/>
                      <w:bCs/>
                      <w:sz w:val="18"/>
                      <w:szCs w:val="18"/>
                    </w:rPr>
                    <w:t xml:space="preserve">Power </w:t>
                  </w:r>
                  <w:r>
                    <w:rPr>
                      <w:b/>
                      <w:bCs/>
                      <w:sz w:val="18"/>
                      <w:szCs w:val="18"/>
                    </w:rPr>
                    <w:br/>
                    <w:t>consumption</w:t>
                  </w:r>
                </w:p>
              </w:tc>
              <w:tc>
                <w:tcPr>
                  <w:tcW w:w="637" w:type="pct"/>
                  <w:shd w:val="clear" w:color="auto" w:fill="auto"/>
                  <w:tcMar>
                    <w:top w:w="72" w:type="dxa"/>
                    <w:left w:w="144" w:type="dxa"/>
                    <w:bottom w:w="72" w:type="dxa"/>
                    <w:right w:w="144" w:type="dxa"/>
                  </w:tcMar>
                </w:tcPr>
                <w:p w14:paraId="6BF0FBA1" w14:textId="77777777" w:rsidR="00924F81" w:rsidRDefault="00924F81" w:rsidP="00924F81">
                  <w:pPr>
                    <w:rPr>
                      <w:b/>
                      <w:bCs/>
                      <w:sz w:val="18"/>
                      <w:szCs w:val="18"/>
                    </w:rPr>
                  </w:pPr>
                  <w:r>
                    <w:rPr>
                      <w:b/>
                      <w:bCs/>
                      <w:sz w:val="18"/>
                      <w:szCs w:val="18"/>
                    </w:rPr>
                    <w:t>Initial clock</w:t>
                  </w:r>
                </w:p>
                <w:p w14:paraId="16F249A0" w14:textId="77777777" w:rsidR="00924F81" w:rsidRDefault="00924F81" w:rsidP="00924F81">
                  <w:pPr>
                    <w:rPr>
                      <w:b/>
                      <w:bCs/>
                      <w:sz w:val="18"/>
                      <w:szCs w:val="18"/>
                    </w:rPr>
                  </w:pPr>
                  <w:r>
                    <w:rPr>
                      <w:b/>
                      <w:bCs/>
                      <w:sz w:val="18"/>
                      <w:szCs w:val="18"/>
                    </w:rPr>
                    <w:t>accuracy</w:t>
                  </w:r>
                </w:p>
              </w:tc>
              <w:tc>
                <w:tcPr>
                  <w:tcW w:w="770" w:type="pct"/>
                  <w:shd w:val="clear" w:color="auto" w:fill="auto"/>
                </w:tcPr>
                <w:p w14:paraId="67FF3599" w14:textId="77777777" w:rsidR="00924F81" w:rsidRDefault="00924F81" w:rsidP="00924F81">
                  <w:pPr>
                    <w:ind w:left="142"/>
                    <w:rPr>
                      <w:b/>
                      <w:bCs/>
                      <w:sz w:val="18"/>
                      <w:szCs w:val="18"/>
                    </w:rPr>
                  </w:pPr>
                  <w:r>
                    <w:rPr>
                      <w:b/>
                      <w:bCs/>
                      <w:sz w:val="18"/>
                      <w:szCs w:val="18"/>
                    </w:rPr>
                    <w:t xml:space="preserve">Accuracy after </w:t>
                  </w:r>
                </w:p>
                <w:p w14:paraId="44B80A72" w14:textId="77777777" w:rsidR="00924F81" w:rsidRDefault="00924F81" w:rsidP="00924F81">
                  <w:pPr>
                    <w:ind w:left="142"/>
                    <w:rPr>
                      <w:b/>
                      <w:bCs/>
                      <w:sz w:val="18"/>
                      <w:szCs w:val="18"/>
                    </w:rPr>
                  </w:pPr>
                  <w:r>
                    <w:rPr>
                      <w:b/>
                      <w:bCs/>
                      <w:sz w:val="18"/>
                      <w:szCs w:val="18"/>
                    </w:rPr>
                    <w:t>clock sync / calibration</w:t>
                  </w:r>
                </w:p>
              </w:tc>
              <w:tc>
                <w:tcPr>
                  <w:tcW w:w="449" w:type="pct"/>
                  <w:shd w:val="clear" w:color="auto" w:fill="auto"/>
                </w:tcPr>
                <w:p w14:paraId="6375856A" w14:textId="77777777" w:rsidR="00924F81" w:rsidRDefault="00924F81" w:rsidP="00924F81">
                  <w:pPr>
                    <w:ind w:left="142"/>
                    <w:rPr>
                      <w:b/>
                      <w:bCs/>
                      <w:sz w:val="18"/>
                      <w:szCs w:val="18"/>
                    </w:rPr>
                  </w:pPr>
                  <w:r>
                    <w:rPr>
                      <w:b/>
                      <w:bCs/>
                      <w:sz w:val="18"/>
                      <w:szCs w:val="18"/>
                    </w:rPr>
                    <w:t>Clock drift</w:t>
                  </w:r>
                </w:p>
              </w:tc>
            </w:tr>
            <w:tr w:rsidR="00924F81" w14:paraId="695013DD" w14:textId="77777777" w:rsidTr="00552FA1">
              <w:trPr>
                <w:trHeight w:val="259"/>
                <w:jc w:val="center"/>
              </w:trPr>
              <w:tc>
                <w:tcPr>
                  <w:tcW w:w="513" w:type="pct"/>
                  <w:shd w:val="clear" w:color="auto" w:fill="auto"/>
                  <w:tcMar>
                    <w:top w:w="72" w:type="dxa"/>
                    <w:left w:w="144" w:type="dxa"/>
                    <w:bottom w:w="72" w:type="dxa"/>
                    <w:right w:w="144" w:type="dxa"/>
                  </w:tcMar>
                </w:tcPr>
                <w:p w14:paraId="4E6A3B2F" w14:textId="77777777" w:rsidR="00924F81" w:rsidRDefault="00924F81" w:rsidP="00924F81">
                  <w:pPr>
                    <w:rPr>
                      <w:b/>
                      <w:bCs/>
                      <w:sz w:val="18"/>
                      <w:szCs w:val="18"/>
                    </w:rPr>
                  </w:pPr>
                  <w:r>
                    <w:rPr>
                      <w:b/>
                      <w:bCs/>
                      <w:sz w:val="18"/>
                      <w:szCs w:val="18"/>
                    </w:rPr>
                    <w:t>Purpose #1 of the clock</w:t>
                  </w:r>
                </w:p>
              </w:tc>
              <w:tc>
                <w:tcPr>
                  <w:tcW w:w="893" w:type="pct"/>
                  <w:shd w:val="clear" w:color="auto" w:fill="auto"/>
                  <w:tcMar>
                    <w:top w:w="72" w:type="dxa"/>
                    <w:left w:w="144" w:type="dxa"/>
                    <w:bottom w:w="72" w:type="dxa"/>
                    <w:right w:w="144" w:type="dxa"/>
                  </w:tcMar>
                </w:tcPr>
                <w:p w14:paraId="5C6D59D5" w14:textId="77777777" w:rsidR="00924F81" w:rsidRDefault="00924F81" w:rsidP="00924F81">
                  <w:pPr>
                    <w:ind w:left="27"/>
                    <w:rPr>
                      <w:sz w:val="18"/>
                      <w:szCs w:val="18"/>
                    </w:rPr>
                  </w:pPr>
                  <w:r>
                    <w:rPr>
                      <w:sz w:val="18"/>
                      <w:szCs w:val="18"/>
                    </w:rPr>
                    <w:t>Sampling</w:t>
                  </w:r>
                </w:p>
                <w:p w14:paraId="6A1C1F76" w14:textId="77777777" w:rsidR="00924F81" w:rsidRDefault="00924F81" w:rsidP="00924F81">
                  <w:pPr>
                    <w:ind w:left="27"/>
                    <w:rPr>
                      <w:sz w:val="18"/>
                      <w:szCs w:val="18"/>
                    </w:rPr>
                  </w:pPr>
                </w:p>
              </w:tc>
              <w:tc>
                <w:tcPr>
                  <w:tcW w:w="511" w:type="pct"/>
                  <w:shd w:val="clear" w:color="auto" w:fill="auto"/>
                </w:tcPr>
                <w:p w14:paraId="53EFDEF6" w14:textId="77777777" w:rsidR="00924F81" w:rsidRDefault="00924F81" w:rsidP="00924F81">
                  <w:pPr>
                    <w:ind w:left="79"/>
                    <w:jc w:val="center"/>
                    <w:rPr>
                      <w:sz w:val="18"/>
                      <w:szCs w:val="18"/>
                    </w:rPr>
                  </w:pPr>
                  <w:r>
                    <w:rPr>
                      <w:sz w:val="18"/>
                      <w:szCs w:val="18"/>
                    </w:rPr>
                    <w:t>Device 1, 2a, 2b</w:t>
                  </w:r>
                </w:p>
              </w:tc>
              <w:tc>
                <w:tcPr>
                  <w:tcW w:w="502" w:type="pct"/>
                  <w:shd w:val="clear" w:color="auto" w:fill="auto"/>
                </w:tcPr>
                <w:p w14:paraId="34496F31" w14:textId="77777777" w:rsidR="00924F81" w:rsidRDefault="00924F81" w:rsidP="00924F81">
                  <w:pPr>
                    <w:ind w:left="82"/>
                    <w:jc w:val="center"/>
                    <w:rPr>
                      <w:sz w:val="18"/>
                      <w:szCs w:val="18"/>
                    </w:rPr>
                  </w:pPr>
                  <w:r w:rsidRPr="00C36F50">
                    <w:rPr>
                      <w:sz w:val="18"/>
                      <w:szCs w:val="18"/>
                    </w:rPr>
                    <w:t xml:space="preserve">a few </w:t>
                  </w:r>
                  <w:r>
                    <w:rPr>
                      <w:sz w:val="18"/>
                      <w:szCs w:val="18"/>
                    </w:rPr>
                    <w:t>MHz</w:t>
                  </w:r>
                </w:p>
              </w:tc>
              <w:tc>
                <w:tcPr>
                  <w:tcW w:w="724" w:type="pct"/>
                  <w:shd w:val="clear" w:color="auto" w:fill="auto"/>
                  <w:tcMar>
                    <w:top w:w="72" w:type="dxa"/>
                    <w:left w:w="144" w:type="dxa"/>
                    <w:bottom w:w="72" w:type="dxa"/>
                    <w:right w:w="144" w:type="dxa"/>
                  </w:tcMar>
                </w:tcPr>
                <w:p w14:paraId="003B6CE4" w14:textId="77777777" w:rsidR="00924F81" w:rsidRPr="006A519A" w:rsidRDefault="00924F81" w:rsidP="00924F81">
                  <w:pPr>
                    <w:jc w:val="center"/>
                    <w:rPr>
                      <w:sz w:val="18"/>
                      <w:szCs w:val="18"/>
                    </w:rPr>
                  </w:pPr>
                  <w:r w:rsidRPr="006A519A">
                    <w:rPr>
                      <w:szCs w:val="20"/>
                    </w:rPr>
                    <w:t>&lt; [1]uW</w:t>
                  </w:r>
                  <w:r w:rsidRPr="006A519A">
                    <w:rPr>
                      <w:sz w:val="18"/>
                      <w:szCs w:val="18"/>
                    </w:rPr>
                    <w:t xml:space="preserve">  for device 1</w:t>
                  </w:r>
                </w:p>
                <w:p w14:paraId="02CD2240" w14:textId="77777777" w:rsidR="00924F81" w:rsidRPr="006A519A" w:rsidRDefault="00924F81" w:rsidP="00924F81">
                  <w:pPr>
                    <w:jc w:val="center"/>
                    <w:rPr>
                      <w:sz w:val="18"/>
                      <w:szCs w:val="18"/>
                    </w:rPr>
                  </w:pPr>
                </w:p>
                <w:p w14:paraId="12A7A64E" w14:textId="77777777" w:rsidR="00924F81" w:rsidRPr="006A519A" w:rsidRDefault="00924F81" w:rsidP="00924F81">
                  <w:pPr>
                    <w:jc w:val="center"/>
                    <w:rPr>
                      <w:sz w:val="18"/>
                      <w:szCs w:val="18"/>
                    </w:rPr>
                  </w:pPr>
                  <w:r w:rsidRPr="006A519A">
                    <w:rPr>
                      <w:sz w:val="18"/>
                      <w:szCs w:val="18"/>
                    </w:rPr>
                    <w:t>FFS for device 2a/2b</w:t>
                  </w:r>
                </w:p>
              </w:tc>
              <w:tc>
                <w:tcPr>
                  <w:tcW w:w="637" w:type="pct"/>
                  <w:shd w:val="clear" w:color="auto" w:fill="auto"/>
                  <w:tcMar>
                    <w:top w:w="72" w:type="dxa"/>
                    <w:left w:w="144" w:type="dxa"/>
                    <w:bottom w:w="72" w:type="dxa"/>
                    <w:right w:w="144" w:type="dxa"/>
                  </w:tcMar>
                </w:tcPr>
                <w:p w14:paraId="44A3B0E7" w14:textId="77777777" w:rsidR="00924F81" w:rsidRPr="006A519A" w:rsidRDefault="00924F81" w:rsidP="00924F81">
                  <w:pPr>
                    <w:rPr>
                      <w:sz w:val="18"/>
                      <w:szCs w:val="18"/>
                    </w:rPr>
                  </w:pPr>
                  <w:r w:rsidRPr="006A519A">
                    <w:rPr>
                      <w:sz w:val="18"/>
                      <w:szCs w:val="18"/>
                    </w:rPr>
                    <w:t>[10^4 ~ 10^5] ppm for device 1</w:t>
                  </w:r>
                </w:p>
                <w:p w14:paraId="56C658CF" w14:textId="77777777" w:rsidR="00924F81" w:rsidRPr="006A519A" w:rsidRDefault="00924F81" w:rsidP="00924F81">
                  <w:pPr>
                    <w:rPr>
                      <w:sz w:val="18"/>
                      <w:szCs w:val="18"/>
                    </w:rPr>
                  </w:pPr>
                </w:p>
                <w:p w14:paraId="1249D8EA" w14:textId="77777777" w:rsidR="00924F81" w:rsidRPr="006A519A" w:rsidRDefault="00924F81" w:rsidP="00924F81">
                  <w:pPr>
                    <w:rPr>
                      <w:sz w:val="18"/>
                      <w:szCs w:val="18"/>
                    </w:rPr>
                  </w:pPr>
                  <w:r w:rsidRPr="006A519A">
                    <w:rPr>
                      <w:sz w:val="18"/>
                      <w:szCs w:val="18"/>
                    </w:rPr>
                    <w:t>[10^3</w:t>
                  </w:r>
                  <w:r w:rsidRPr="006A519A">
                    <w:rPr>
                      <w:szCs w:val="20"/>
                    </w:rPr>
                    <w:t>~</w:t>
                  </w:r>
                  <w:r w:rsidRPr="006A519A">
                    <w:rPr>
                      <w:sz w:val="18"/>
                      <w:szCs w:val="18"/>
                    </w:rPr>
                    <w:t xml:space="preserve"> 10^4]</w:t>
                  </w:r>
                  <w:r w:rsidRPr="006A519A">
                    <w:rPr>
                      <w:rFonts w:hint="eastAsia"/>
                      <w:sz w:val="18"/>
                      <w:szCs w:val="18"/>
                    </w:rPr>
                    <w:t xml:space="preserve"> </w:t>
                  </w:r>
                  <w:r w:rsidRPr="006A519A">
                    <w:rPr>
                      <w:sz w:val="18"/>
                      <w:szCs w:val="18"/>
                    </w:rPr>
                    <w:t>ppm</w:t>
                  </w:r>
                  <w:r w:rsidRPr="006A519A">
                    <w:rPr>
                      <w:rFonts w:hint="eastAsia"/>
                      <w:sz w:val="18"/>
                      <w:szCs w:val="18"/>
                    </w:rPr>
                    <w:t xml:space="preserve"> </w:t>
                  </w:r>
                  <w:r w:rsidRPr="006A519A">
                    <w:rPr>
                      <w:sz w:val="18"/>
                      <w:szCs w:val="18"/>
                    </w:rPr>
                    <w:t>for device 2a/2b</w:t>
                  </w:r>
                </w:p>
              </w:tc>
              <w:tc>
                <w:tcPr>
                  <w:tcW w:w="770" w:type="pct"/>
                  <w:shd w:val="clear" w:color="auto" w:fill="auto"/>
                </w:tcPr>
                <w:p w14:paraId="36134913" w14:textId="77777777" w:rsidR="00924F81" w:rsidRPr="006A519A" w:rsidRDefault="00924F81" w:rsidP="00924F81">
                  <w:pPr>
                    <w:ind w:left="142"/>
                    <w:rPr>
                      <w:sz w:val="18"/>
                      <w:szCs w:val="18"/>
                    </w:rPr>
                  </w:pPr>
                  <w:r w:rsidRPr="006A519A">
                    <w:rPr>
                      <w:sz w:val="18"/>
                      <w:szCs w:val="18"/>
                    </w:rPr>
                    <w:t>FFS (if applicable for device 1)</w:t>
                  </w:r>
                </w:p>
              </w:tc>
              <w:tc>
                <w:tcPr>
                  <w:tcW w:w="449" w:type="pct"/>
                  <w:shd w:val="clear" w:color="auto" w:fill="auto"/>
                </w:tcPr>
                <w:p w14:paraId="1CE71CFF" w14:textId="77777777" w:rsidR="00924F81" w:rsidRPr="006A519A" w:rsidRDefault="00924F81" w:rsidP="00924F81">
                  <w:pPr>
                    <w:ind w:left="142"/>
                    <w:rPr>
                      <w:sz w:val="18"/>
                      <w:szCs w:val="18"/>
                    </w:rPr>
                  </w:pPr>
                  <w:r w:rsidRPr="006A519A">
                    <w:rPr>
                      <w:sz w:val="18"/>
                      <w:szCs w:val="18"/>
                    </w:rPr>
                    <w:t>FFS</w:t>
                  </w:r>
                </w:p>
              </w:tc>
            </w:tr>
            <w:tr w:rsidR="00924F81" w14:paraId="71976292" w14:textId="77777777" w:rsidTr="00552FA1">
              <w:trPr>
                <w:trHeight w:val="259"/>
                <w:jc w:val="center"/>
              </w:trPr>
              <w:tc>
                <w:tcPr>
                  <w:tcW w:w="513" w:type="pct"/>
                  <w:shd w:val="clear" w:color="auto" w:fill="auto"/>
                  <w:tcMar>
                    <w:top w:w="72" w:type="dxa"/>
                    <w:left w:w="144" w:type="dxa"/>
                    <w:bottom w:w="72" w:type="dxa"/>
                    <w:right w:w="144" w:type="dxa"/>
                  </w:tcMar>
                </w:tcPr>
                <w:p w14:paraId="4016EC16" w14:textId="77777777" w:rsidR="00924F81" w:rsidRDefault="00924F81" w:rsidP="00924F81">
                  <w:pPr>
                    <w:rPr>
                      <w:b/>
                      <w:bCs/>
                      <w:sz w:val="18"/>
                      <w:szCs w:val="18"/>
                    </w:rPr>
                  </w:pPr>
                  <w:r>
                    <w:rPr>
                      <w:b/>
                      <w:bCs/>
                      <w:sz w:val="18"/>
                      <w:szCs w:val="18"/>
                    </w:rPr>
                    <w:t>Purpose #2 of the clock</w:t>
                  </w:r>
                </w:p>
              </w:tc>
              <w:tc>
                <w:tcPr>
                  <w:tcW w:w="893" w:type="pct"/>
                  <w:shd w:val="clear" w:color="auto" w:fill="auto"/>
                  <w:tcMar>
                    <w:top w:w="72" w:type="dxa"/>
                    <w:left w:w="144" w:type="dxa"/>
                    <w:bottom w:w="72" w:type="dxa"/>
                    <w:right w:w="144" w:type="dxa"/>
                  </w:tcMar>
                </w:tcPr>
                <w:p w14:paraId="4A6BE9EC" w14:textId="77777777" w:rsidR="00924F81" w:rsidRDefault="00924F81" w:rsidP="00924F81">
                  <w:pPr>
                    <w:ind w:left="27"/>
                    <w:rPr>
                      <w:sz w:val="18"/>
                      <w:szCs w:val="18"/>
                    </w:rPr>
                  </w:pPr>
                  <w:r>
                    <w:rPr>
                      <w:sz w:val="18"/>
                      <w:szCs w:val="18"/>
                    </w:rPr>
                    <w:t>Small frequency shift</w:t>
                  </w:r>
                </w:p>
              </w:tc>
              <w:tc>
                <w:tcPr>
                  <w:tcW w:w="511" w:type="pct"/>
                  <w:shd w:val="clear" w:color="auto" w:fill="auto"/>
                </w:tcPr>
                <w:p w14:paraId="28F9EC16" w14:textId="77777777" w:rsidR="00924F81" w:rsidRDefault="00924F81" w:rsidP="00924F81">
                  <w:pPr>
                    <w:ind w:left="79"/>
                    <w:jc w:val="center"/>
                    <w:rPr>
                      <w:sz w:val="18"/>
                      <w:szCs w:val="18"/>
                    </w:rPr>
                  </w:pPr>
                  <w:r>
                    <w:rPr>
                      <w:sz w:val="18"/>
                      <w:szCs w:val="18"/>
                    </w:rPr>
                    <w:t>At least for device 1 and device 2a</w:t>
                  </w:r>
                </w:p>
              </w:tc>
              <w:tc>
                <w:tcPr>
                  <w:tcW w:w="502" w:type="pct"/>
                  <w:shd w:val="clear" w:color="auto" w:fill="auto"/>
                </w:tcPr>
                <w:p w14:paraId="16E2CA4E" w14:textId="77777777" w:rsidR="00924F81" w:rsidRPr="00B00781" w:rsidRDefault="00924F81" w:rsidP="00924F81">
                  <w:pPr>
                    <w:ind w:left="82"/>
                    <w:jc w:val="center"/>
                    <w:rPr>
                      <w:strike/>
                      <w:color w:val="FF0000"/>
                      <w:sz w:val="18"/>
                      <w:szCs w:val="18"/>
                    </w:rPr>
                  </w:pPr>
                </w:p>
              </w:tc>
              <w:tc>
                <w:tcPr>
                  <w:tcW w:w="724" w:type="pct"/>
                  <w:shd w:val="clear" w:color="auto" w:fill="auto"/>
                  <w:tcMar>
                    <w:top w:w="72" w:type="dxa"/>
                    <w:left w:w="144" w:type="dxa"/>
                    <w:bottom w:w="72" w:type="dxa"/>
                    <w:right w:w="144" w:type="dxa"/>
                  </w:tcMar>
                </w:tcPr>
                <w:p w14:paraId="1577E2A9" w14:textId="77777777" w:rsidR="00924F81" w:rsidRDefault="00924F81" w:rsidP="00924F81">
                  <w:pPr>
                    <w:jc w:val="center"/>
                    <w:rPr>
                      <w:strike/>
                      <w:color w:val="FF0000"/>
                      <w:szCs w:val="20"/>
                    </w:rPr>
                  </w:pPr>
                </w:p>
              </w:tc>
              <w:tc>
                <w:tcPr>
                  <w:tcW w:w="637" w:type="pct"/>
                  <w:shd w:val="clear" w:color="auto" w:fill="auto"/>
                  <w:tcMar>
                    <w:top w:w="72" w:type="dxa"/>
                    <w:left w:w="144" w:type="dxa"/>
                    <w:bottom w:w="72" w:type="dxa"/>
                    <w:right w:w="144" w:type="dxa"/>
                  </w:tcMar>
                </w:tcPr>
                <w:p w14:paraId="333F3C72" w14:textId="77777777" w:rsidR="00924F81" w:rsidRDefault="00924F81" w:rsidP="00924F81">
                  <w:pPr>
                    <w:rPr>
                      <w:sz w:val="18"/>
                      <w:szCs w:val="18"/>
                    </w:rPr>
                  </w:pPr>
                </w:p>
              </w:tc>
              <w:tc>
                <w:tcPr>
                  <w:tcW w:w="770" w:type="pct"/>
                  <w:shd w:val="clear" w:color="auto" w:fill="auto"/>
                </w:tcPr>
                <w:p w14:paraId="1BFEAD18" w14:textId="77777777" w:rsidR="00924F81" w:rsidDel="00D07ADD" w:rsidRDefault="00924F81" w:rsidP="00924F81">
                  <w:pPr>
                    <w:ind w:left="142"/>
                    <w:rPr>
                      <w:sz w:val="18"/>
                      <w:szCs w:val="18"/>
                    </w:rPr>
                  </w:pPr>
                </w:p>
              </w:tc>
              <w:tc>
                <w:tcPr>
                  <w:tcW w:w="449" w:type="pct"/>
                  <w:shd w:val="clear" w:color="auto" w:fill="auto"/>
                </w:tcPr>
                <w:p w14:paraId="144336BB" w14:textId="77777777" w:rsidR="00924F81" w:rsidRDefault="00924F81" w:rsidP="00924F81">
                  <w:pPr>
                    <w:ind w:left="142"/>
                    <w:rPr>
                      <w:sz w:val="18"/>
                      <w:szCs w:val="18"/>
                    </w:rPr>
                  </w:pPr>
                </w:p>
              </w:tc>
            </w:tr>
            <w:tr w:rsidR="00924F81" w14:paraId="5C30CA72" w14:textId="77777777" w:rsidTr="00552FA1">
              <w:trPr>
                <w:trHeight w:val="717"/>
                <w:jc w:val="center"/>
              </w:trPr>
              <w:tc>
                <w:tcPr>
                  <w:tcW w:w="513" w:type="pct"/>
                  <w:shd w:val="clear" w:color="auto" w:fill="auto"/>
                  <w:tcMar>
                    <w:top w:w="72" w:type="dxa"/>
                    <w:left w:w="144" w:type="dxa"/>
                    <w:bottom w:w="72" w:type="dxa"/>
                    <w:right w:w="144" w:type="dxa"/>
                  </w:tcMar>
                </w:tcPr>
                <w:p w14:paraId="57AD758C" w14:textId="77777777" w:rsidR="00924F81" w:rsidRDefault="00924F81" w:rsidP="00924F81">
                  <w:pPr>
                    <w:rPr>
                      <w:b/>
                      <w:bCs/>
                      <w:sz w:val="18"/>
                      <w:szCs w:val="18"/>
                    </w:rPr>
                  </w:pPr>
                  <w:r>
                    <w:rPr>
                      <w:b/>
                      <w:bCs/>
                      <w:sz w:val="18"/>
                      <w:szCs w:val="18"/>
                    </w:rPr>
                    <w:t>[Purpose #3 of the clock]</w:t>
                  </w:r>
                </w:p>
              </w:tc>
              <w:tc>
                <w:tcPr>
                  <w:tcW w:w="893" w:type="pct"/>
                  <w:shd w:val="clear" w:color="auto" w:fill="auto"/>
                  <w:tcMar>
                    <w:top w:w="72" w:type="dxa"/>
                    <w:left w:w="144" w:type="dxa"/>
                    <w:bottom w:w="72" w:type="dxa"/>
                    <w:right w:w="144" w:type="dxa"/>
                  </w:tcMar>
                </w:tcPr>
                <w:p w14:paraId="3483551A" w14:textId="77777777" w:rsidR="00924F81" w:rsidRDefault="00924F81" w:rsidP="00924F81">
                  <w:pPr>
                    <w:ind w:left="27"/>
                    <w:rPr>
                      <w:sz w:val="18"/>
                      <w:szCs w:val="18"/>
                    </w:rPr>
                  </w:pPr>
                  <w:r>
                    <w:rPr>
                      <w:sz w:val="18"/>
                      <w:szCs w:val="18"/>
                    </w:rPr>
                    <w:t xml:space="preserve">[Time counting (if supported)] </w:t>
                  </w:r>
                </w:p>
              </w:tc>
              <w:tc>
                <w:tcPr>
                  <w:tcW w:w="511" w:type="pct"/>
                  <w:shd w:val="clear" w:color="auto" w:fill="auto"/>
                </w:tcPr>
                <w:p w14:paraId="2D6486BC" w14:textId="77777777" w:rsidR="00924F81" w:rsidRDefault="00924F81" w:rsidP="00924F81">
                  <w:pPr>
                    <w:ind w:left="79"/>
                    <w:rPr>
                      <w:sz w:val="18"/>
                      <w:szCs w:val="18"/>
                    </w:rPr>
                  </w:pPr>
                  <w:r>
                    <w:rPr>
                      <w:sz w:val="18"/>
                      <w:szCs w:val="18"/>
                    </w:rPr>
                    <w:t>[Device 1, 2a, 2b]</w:t>
                  </w:r>
                </w:p>
              </w:tc>
              <w:tc>
                <w:tcPr>
                  <w:tcW w:w="502" w:type="pct"/>
                  <w:shd w:val="clear" w:color="auto" w:fill="auto"/>
                </w:tcPr>
                <w:p w14:paraId="0491AE4C" w14:textId="77777777" w:rsidR="00924F81" w:rsidRPr="006A519A" w:rsidRDefault="00924F81" w:rsidP="00924F81">
                  <w:pPr>
                    <w:ind w:left="82"/>
                    <w:rPr>
                      <w:sz w:val="18"/>
                      <w:szCs w:val="18"/>
                    </w:rPr>
                  </w:pPr>
                  <w:r w:rsidRPr="006A519A">
                    <w:rPr>
                      <w:sz w:val="18"/>
                      <w:szCs w:val="18"/>
                    </w:rPr>
                    <w:t>FFS</w:t>
                  </w:r>
                </w:p>
              </w:tc>
              <w:tc>
                <w:tcPr>
                  <w:tcW w:w="724" w:type="pct"/>
                  <w:shd w:val="clear" w:color="auto" w:fill="auto"/>
                  <w:tcMar>
                    <w:top w:w="72" w:type="dxa"/>
                    <w:left w:w="144" w:type="dxa"/>
                    <w:bottom w:w="72" w:type="dxa"/>
                    <w:right w:w="144" w:type="dxa"/>
                  </w:tcMar>
                </w:tcPr>
                <w:p w14:paraId="63D83E79" w14:textId="77777777" w:rsidR="00924F81" w:rsidRPr="006A519A" w:rsidRDefault="00924F81" w:rsidP="00924F81">
                  <w:pPr>
                    <w:rPr>
                      <w:sz w:val="18"/>
                      <w:szCs w:val="18"/>
                    </w:rPr>
                  </w:pPr>
                  <w:r w:rsidRPr="006A519A">
                    <w:rPr>
                      <w:sz w:val="18"/>
                      <w:szCs w:val="18"/>
                    </w:rPr>
                    <w:t>FFS the same or different for different devices</w:t>
                  </w:r>
                </w:p>
              </w:tc>
              <w:tc>
                <w:tcPr>
                  <w:tcW w:w="637" w:type="pct"/>
                  <w:shd w:val="clear" w:color="auto" w:fill="auto"/>
                  <w:tcMar>
                    <w:top w:w="72" w:type="dxa"/>
                    <w:left w:w="144" w:type="dxa"/>
                    <w:bottom w:w="72" w:type="dxa"/>
                    <w:right w:w="144" w:type="dxa"/>
                  </w:tcMar>
                </w:tcPr>
                <w:p w14:paraId="79E18FE1" w14:textId="77777777" w:rsidR="00924F81" w:rsidRPr="006A519A" w:rsidRDefault="00924F81" w:rsidP="00924F81">
                  <w:pPr>
                    <w:rPr>
                      <w:sz w:val="18"/>
                      <w:szCs w:val="18"/>
                    </w:rPr>
                  </w:pPr>
                  <w:r w:rsidRPr="006A519A">
                    <w:rPr>
                      <w:sz w:val="18"/>
                      <w:szCs w:val="20"/>
                    </w:rPr>
                    <w:t>FFS</w:t>
                  </w:r>
                </w:p>
              </w:tc>
              <w:tc>
                <w:tcPr>
                  <w:tcW w:w="770" w:type="pct"/>
                  <w:shd w:val="clear" w:color="auto" w:fill="auto"/>
                </w:tcPr>
                <w:p w14:paraId="5D59A877" w14:textId="77777777" w:rsidR="00924F81" w:rsidRPr="006A519A" w:rsidRDefault="00924F81" w:rsidP="00924F81">
                  <w:pPr>
                    <w:ind w:left="142"/>
                    <w:rPr>
                      <w:sz w:val="18"/>
                      <w:szCs w:val="18"/>
                    </w:rPr>
                  </w:pPr>
                  <w:r w:rsidRPr="006A519A">
                    <w:rPr>
                      <w:sz w:val="18"/>
                      <w:szCs w:val="18"/>
                    </w:rPr>
                    <w:t>FFS (if applicable)</w:t>
                  </w:r>
                </w:p>
              </w:tc>
              <w:tc>
                <w:tcPr>
                  <w:tcW w:w="449" w:type="pct"/>
                  <w:shd w:val="clear" w:color="auto" w:fill="auto"/>
                </w:tcPr>
                <w:p w14:paraId="53A0D5A4" w14:textId="77777777" w:rsidR="00924F81" w:rsidRDefault="00924F81" w:rsidP="00924F81">
                  <w:pPr>
                    <w:ind w:left="142"/>
                    <w:rPr>
                      <w:sz w:val="18"/>
                      <w:szCs w:val="18"/>
                    </w:rPr>
                  </w:pPr>
                  <w:r>
                    <w:rPr>
                      <w:sz w:val="18"/>
                      <w:szCs w:val="18"/>
                    </w:rPr>
                    <w:t>FFS</w:t>
                  </w:r>
                </w:p>
              </w:tc>
            </w:tr>
            <w:tr w:rsidR="00924F81" w14:paraId="6F7E1865" w14:textId="77777777" w:rsidTr="00552FA1">
              <w:trPr>
                <w:trHeight w:val="115"/>
                <w:jc w:val="center"/>
              </w:trPr>
              <w:tc>
                <w:tcPr>
                  <w:tcW w:w="513" w:type="pct"/>
                  <w:shd w:val="clear" w:color="auto" w:fill="auto"/>
                  <w:tcMar>
                    <w:top w:w="72" w:type="dxa"/>
                    <w:left w:w="144" w:type="dxa"/>
                    <w:bottom w:w="72" w:type="dxa"/>
                    <w:right w:w="144" w:type="dxa"/>
                  </w:tcMar>
                </w:tcPr>
                <w:p w14:paraId="56D35765" w14:textId="77777777" w:rsidR="00924F81" w:rsidRDefault="00924F81" w:rsidP="00924F81">
                  <w:pPr>
                    <w:rPr>
                      <w:b/>
                      <w:bCs/>
                      <w:sz w:val="18"/>
                      <w:szCs w:val="18"/>
                    </w:rPr>
                  </w:pPr>
                  <w:r>
                    <w:rPr>
                      <w:b/>
                      <w:bCs/>
                      <w:sz w:val="18"/>
                      <w:szCs w:val="18"/>
                    </w:rPr>
                    <w:t>Purpose #4 of the clock</w:t>
                  </w:r>
                </w:p>
              </w:tc>
              <w:tc>
                <w:tcPr>
                  <w:tcW w:w="893" w:type="pct"/>
                  <w:shd w:val="clear" w:color="auto" w:fill="auto"/>
                  <w:tcMar>
                    <w:top w:w="72" w:type="dxa"/>
                    <w:left w:w="144" w:type="dxa"/>
                    <w:bottom w:w="72" w:type="dxa"/>
                    <w:right w:w="144" w:type="dxa"/>
                  </w:tcMar>
                </w:tcPr>
                <w:p w14:paraId="04CCB1AF" w14:textId="77777777" w:rsidR="00924F81" w:rsidRDefault="00924F81" w:rsidP="00924F81">
                  <w:pPr>
                    <w:ind w:left="27"/>
                    <w:rPr>
                      <w:sz w:val="18"/>
                      <w:szCs w:val="18"/>
                    </w:rPr>
                  </w:pPr>
                  <w:r>
                    <w:rPr>
                      <w:sz w:val="18"/>
                      <w:szCs w:val="18"/>
                    </w:rPr>
                    <w:t>Large frequency shift (if supported for device 2a)</w:t>
                  </w:r>
                </w:p>
              </w:tc>
              <w:tc>
                <w:tcPr>
                  <w:tcW w:w="511" w:type="pct"/>
                  <w:shd w:val="clear" w:color="auto" w:fill="auto"/>
                </w:tcPr>
                <w:p w14:paraId="3BC940F2" w14:textId="77777777" w:rsidR="00924F81" w:rsidRDefault="00924F81" w:rsidP="00924F81">
                  <w:pPr>
                    <w:ind w:left="79"/>
                    <w:rPr>
                      <w:sz w:val="18"/>
                      <w:szCs w:val="18"/>
                    </w:rPr>
                  </w:pPr>
                  <w:r>
                    <w:rPr>
                      <w:sz w:val="18"/>
                      <w:szCs w:val="18"/>
                    </w:rPr>
                    <w:t>Device 2a</w:t>
                  </w:r>
                </w:p>
              </w:tc>
              <w:tc>
                <w:tcPr>
                  <w:tcW w:w="502" w:type="pct"/>
                  <w:shd w:val="clear" w:color="auto" w:fill="auto"/>
                </w:tcPr>
                <w:p w14:paraId="32CD4A7F" w14:textId="77777777" w:rsidR="00924F81" w:rsidRPr="006A519A" w:rsidRDefault="00924F81" w:rsidP="00924F81">
                  <w:pPr>
                    <w:ind w:left="82"/>
                    <w:rPr>
                      <w:strike/>
                      <w:sz w:val="18"/>
                      <w:szCs w:val="18"/>
                    </w:rPr>
                  </w:pPr>
                  <w:r w:rsidRPr="006A519A">
                    <w:rPr>
                      <w:sz w:val="18"/>
                      <w:szCs w:val="18"/>
                    </w:rPr>
                    <w:t xml:space="preserve"> 10s MHz</w:t>
                  </w:r>
                </w:p>
              </w:tc>
              <w:tc>
                <w:tcPr>
                  <w:tcW w:w="724" w:type="pct"/>
                  <w:shd w:val="clear" w:color="auto" w:fill="auto"/>
                  <w:tcMar>
                    <w:top w:w="72" w:type="dxa"/>
                    <w:left w:w="144" w:type="dxa"/>
                    <w:bottom w:w="72" w:type="dxa"/>
                    <w:right w:w="144" w:type="dxa"/>
                  </w:tcMar>
                </w:tcPr>
                <w:p w14:paraId="08AFC807" w14:textId="77777777" w:rsidR="00924F81" w:rsidRPr="006A519A" w:rsidRDefault="00924F81" w:rsidP="00924F81">
                  <w:pPr>
                    <w:rPr>
                      <w:sz w:val="18"/>
                      <w:szCs w:val="18"/>
                    </w:rPr>
                  </w:pPr>
                  <w:r w:rsidRPr="006A519A">
                    <w:rPr>
                      <w:sz w:val="18"/>
                      <w:szCs w:val="18"/>
                    </w:rPr>
                    <w:t>[10s] uW</w:t>
                  </w:r>
                </w:p>
              </w:tc>
              <w:tc>
                <w:tcPr>
                  <w:tcW w:w="637" w:type="pct"/>
                  <w:shd w:val="clear" w:color="auto" w:fill="auto"/>
                  <w:tcMar>
                    <w:top w:w="72" w:type="dxa"/>
                    <w:left w:w="144" w:type="dxa"/>
                    <w:bottom w:w="72" w:type="dxa"/>
                    <w:right w:w="144" w:type="dxa"/>
                  </w:tcMar>
                </w:tcPr>
                <w:p w14:paraId="5A995882" w14:textId="77777777" w:rsidR="00924F81" w:rsidRPr="006A519A" w:rsidRDefault="00924F81" w:rsidP="00924F81">
                  <w:pPr>
                    <w:rPr>
                      <w:sz w:val="18"/>
                      <w:szCs w:val="18"/>
                    </w:rPr>
                  </w:pPr>
                  <w:r w:rsidRPr="006A519A">
                    <w:rPr>
                      <w:sz w:val="18"/>
                      <w:szCs w:val="18"/>
                    </w:rPr>
                    <w:t>FFS</w:t>
                  </w:r>
                </w:p>
                <w:p w14:paraId="47E55442" w14:textId="77777777" w:rsidR="00924F81" w:rsidRPr="006A519A" w:rsidRDefault="00924F81" w:rsidP="00924F81">
                  <w:pPr>
                    <w:rPr>
                      <w:sz w:val="18"/>
                      <w:szCs w:val="18"/>
                    </w:rPr>
                  </w:pPr>
                </w:p>
              </w:tc>
              <w:tc>
                <w:tcPr>
                  <w:tcW w:w="770" w:type="pct"/>
                  <w:shd w:val="clear" w:color="auto" w:fill="auto"/>
                </w:tcPr>
                <w:p w14:paraId="43DE4A6F" w14:textId="77777777" w:rsidR="00924F81" w:rsidRPr="006A519A" w:rsidRDefault="00924F81" w:rsidP="00924F81">
                  <w:pPr>
                    <w:ind w:left="142"/>
                    <w:rPr>
                      <w:sz w:val="18"/>
                      <w:szCs w:val="18"/>
                    </w:rPr>
                  </w:pPr>
                  <w:r w:rsidRPr="006A519A">
                    <w:rPr>
                      <w:sz w:val="18"/>
                      <w:szCs w:val="18"/>
                    </w:rPr>
                    <w:t>FFS</w:t>
                  </w:r>
                </w:p>
              </w:tc>
              <w:tc>
                <w:tcPr>
                  <w:tcW w:w="449" w:type="pct"/>
                  <w:shd w:val="clear" w:color="auto" w:fill="auto"/>
                </w:tcPr>
                <w:p w14:paraId="41DA51BA" w14:textId="77777777" w:rsidR="00924F81" w:rsidRDefault="00924F81" w:rsidP="00924F81">
                  <w:pPr>
                    <w:ind w:left="142"/>
                    <w:rPr>
                      <w:sz w:val="18"/>
                      <w:szCs w:val="18"/>
                    </w:rPr>
                  </w:pPr>
                  <w:r>
                    <w:rPr>
                      <w:sz w:val="18"/>
                      <w:szCs w:val="18"/>
                    </w:rPr>
                    <w:t>FFS</w:t>
                  </w:r>
                </w:p>
              </w:tc>
            </w:tr>
            <w:tr w:rsidR="00924F81" w14:paraId="2909988E" w14:textId="77777777" w:rsidTr="00552FA1">
              <w:trPr>
                <w:trHeight w:val="1077"/>
                <w:jc w:val="center"/>
              </w:trPr>
              <w:tc>
                <w:tcPr>
                  <w:tcW w:w="513" w:type="pct"/>
                  <w:shd w:val="clear" w:color="auto" w:fill="auto"/>
                  <w:tcMar>
                    <w:top w:w="72" w:type="dxa"/>
                    <w:left w:w="144" w:type="dxa"/>
                    <w:bottom w:w="72" w:type="dxa"/>
                    <w:right w:w="144" w:type="dxa"/>
                  </w:tcMar>
                </w:tcPr>
                <w:p w14:paraId="537AD400" w14:textId="77777777" w:rsidR="00924F81" w:rsidRDefault="00924F81" w:rsidP="00924F81">
                  <w:pPr>
                    <w:rPr>
                      <w:b/>
                      <w:bCs/>
                      <w:sz w:val="18"/>
                      <w:szCs w:val="18"/>
                    </w:rPr>
                  </w:pPr>
                  <w:r>
                    <w:rPr>
                      <w:b/>
                      <w:bCs/>
                      <w:sz w:val="18"/>
                      <w:szCs w:val="18"/>
                    </w:rPr>
                    <w:lastRenderedPageBreak/>
                    <w:t xml:space="preserve">Purpose #5 of the clock </w:t>
                  </w:r>
                </w:p>
              </w:tc>
              <w:tc>
                <w:tcPr>
                  <w:tcW w:w="893" w:type="pct"/>
                  <w:shd w:val="clear" w:color="auto" w:fill="auto"/>
                  <w:tcMar>
                    <w:top w:w="72" w:type="dxa"/>
                    <w:left w:w="144" w:type="dxa"/>
                    <w:bottom w:w="72" w:type="dxa"/>
                    <w:right w:w="144" w:type="dxa"/>
                  </w:tcMar>
                </w:tcPr>
                <w:p w14:paraId="2A23E0D6" w14:textId="77777777" w:rsidR="00924F81" w:rsidRDefault="00924F81" w:rsidP="00924F81">
                  <w:pPr>
                    <w:ind w:left="27"/>
                    <w:rPr>
                      <w:sz w:val="18"/>
                      <w:szCs w:val="18"/>
                    </w:rPr>
                  </w:pPr>
                  <w:r>
                    <w:rPr>
                      <w:sz w:val="18"/>
                      <w:szCs w:val="18"/>
                    </w:rPr>
                    <w:t>LO for carrier frequency (for up/down conversion)</w:t>
                  </w:r>
                </w:p>
              </w:tc>
              <w:tc>
                <w:tcPr>
                  <w:tcW w:w="511" w:type="pct"/>
                  <w:shd w:val="clear" w:color="auto" w:fill="auto"/>
                </w:tcPr>
                <w:p w14:paraId="3D754D9B" w14:textId="77777777" w:rsidR="00924F81" w:rsidRDefault="00924F81" w:rsidP="00924F81">
                  <w:pPr>
                    <w:ind w:left="79"/>
                    <w:rPr>
                      <w:sz w:val="18"/>
                      <w:szCs w:val="18"/>
                    </w:rPr>
                  </w:pPr>
                  <w:r>
                    <w:rPr>
                      <w:sz w:val="18"/>
                      <w:szCs w:val="18"/>
                    </w:rPr>
                    <w:t>Device 2b</w:t>
                  </w:r>
                </w:p>
              </w:tc>
              <w:tc>
                <w:tcPr>
                  <w:tcW w:w="502" w:type="pct"/>
                  <w:shd w:val="clear" w:color="auto" w:fill="auto"/>
                </w:tcPr>
                <w:p w14:paraId="582F014F" w14:textId="77777777" w:rsidR="00924F81" w:rsidRDefault="00924F81" w:rsidP="00924F81">
                  <w:pPr>
                    <w:ind w:left="82"/>
                    <w:rPr>
                      <w:sz w:val="18"/>
                      <w:szCs w:val="18"/>
                    </w:rPr>
                  </w:pPr>
                  <w:r>
                    <w:rPr>
                      <w:sz w:val="18"/>
                      <w:szCs w:val="18"/>
                    </w:rPr>
                    <w:t>e.g., [900] MHz</w:t>
                  </w:r>
                </w:p>
              </w:tc>
              <w:tc>
                <w:tcPr>
                  <w:tcW w:w="724" w:type="pct"/>
                  <w:shd w:val="clear" w:color="auto" w:fill="auto"/>
                  <w:tcMar>
                    <w:top w:w="72" w:type="dxa"/>
                    <w:left w:w="144" w:type="dxa"/>
                    <w:bottom w:w="72" w:type="dxa"/>
                    <w:right w:w="144" w:type="dxa"/>
                  </w:tcMar>
                </w:tcPr>
                <w:p w14:paraId="1E5210EA" w14:textId="77777777" w:rsidR="00924F81" w:rsidRPr="00516942" w:rsidRDefault="00924F81" w:rsidP="00924F81">
                  <w:pPr>
                    <w:rPr>
                      <w:sz w:val="18"/>
                      <w:szCs w:val="18"/>
                    </w:rPr>
                  </w:pPr>
                  <w:r w:rsidRPr="00516942">
                    <w:rPr>
                      <w:sz w:val="18"/>
                      <w:szCs w:val="18"/>
                    </w:rPr>
                    <w:t>[10s ~ 100s] uW</w:t>
                  </w:r>
                </w:p>
              </w:tc>
              <w:tc>
                <w:tcPr>
                  <w:tcW w:w="637" w:type="pct"/>
                  <w:shd w:val="clear" w:color="auto" w:fill="auto"/>
                  <w:tcMar>
                    <w:top w:w="72" w:type="dxa"/>
                    <w:left w:w="144" w:type="dxa"/>
                    <w:bottom w:w="72" w:type="dxa"/>
                    <w:right w:w="144" w:type="dxa"/>
                  </w:tcMar>
                </w:tcPr>
                <w:p w14:paraId="4D5F92FC" w14:textId="77777777" w:rsidR="00924F81" w:rsidRPr="00516942" w:rsidRDefault="00924F81" w:rsidP="00924F81">
                  <w:pPr>
                    <w:rPr>
                      <w:sz w:val="18"/>
                      <w:szCs w:val="18"/>
                    </w:rPr>
                  </w:pPr>
                  <w:r w:rsidRPr="00516942">
                    <w:rPr>
                      <w:sz w:val="18"/>
                      <w:szCs w:val="18"/>
                    </w:rPr>
                    <w:t>FFS</w:t>
                  </w:r>
                </w:p>
                <w:p w14:paraId="6696AD4E" w14:textId="77777777" w:rsidR="00924F81" w:rsidRPr="00516942" w:rsidRDefault="00924F81" w:rsidP="00924F81">
                  <w:pPr>
                    <w:rPr>
                      <w:sz w:val="18"/>
                      <w:szCs w:val="18"/>
                    </w:rPr>
                  </w:pPr>
                </w:p>
              </w:tc>
              <w:tc>
                <w:tcPr>
                  <w:tcW w:w="770" w:type="pct"/>
                  <w:shd w:val="clear" w:color="auto" w:fill="auto"/>
                </w:tcPr>
                <w:p w14:paraId="3D83686C" w14:textId="77777777" w:rsidR="00924F81" w:rsidRPr="00516942" w:rsidRDefault="00924F81" w:rsidP="00924F81">
                  <w:pPr>
                    <w:ind w:left="142"/>
                    <w:rPr>
                      <w:sz w:val="18"/>
                      <w:szCs w:val="18"/>
                    </w:rPr>
                  </w:pPr>
                  <w:r w:rsidRPr="00516942">
                    <w:rPr>
                      <w:strike/>
                      <w:sz w:val="18"/>
                      <w:szCs w:val="18"/>
                    </w:rPr>
                    <w:t>FFS</w:t>
                  </w:r>
                </w:p>
              </w:tc>
              <w:tc>
                <w:tcPr>
                  <w:tcW w:w="449" w:type="pct"/>
                  <w:shd w:val="clear" w:color="auto" w:fill="auto"/>
                </w:tcPr>
                <w:p w14:paraId="7549BDF7" w14:textId="77777777" w:rsidR="00924F81" w:rsidRDefault="00924F81" w:rsidP="00924F81">
                  <w:pPr>
                    <w:ind w:left="142"/>
                    <w:rPr>
                      <w:sz w:val="18"/>
                      <w:szCs w:val="18"/>
                    </w:rPr>
                  </w:pPr>
                  <w:r>
                    <w:rPr>
                      <w:sz w:val="18"/>
                      <w:szCs w:val="18"/>
                    </w:rPr>
                    <w:t>FFS</w:t>
                  </w:r>
                </w:p>
              </w:tc>
            </w:tr>
            <w:tr w:rsidR="00924F81" w14:paraId="399D2523" w14:textId="77777777" w:rsidTr="00552FA1">
              <w:trPr>
                <w:trHeight w:val="636"/>
                <w:jc w:val="center"/>
              </w:trPr>
              <w:tc>
                <w:tcPr>
                  <w:tcW w:w="5000" w:type="pct"/>
                  <w:gridSpan w:val="8"/>
                  <w:shd w:val="clear" w:color="auto" w:fill="auto"/>
                  <w:tcMar>
                    <w:top w:w="72" w:type="dxa"/>
                    <w:left w:w="144" w:type="dxa"/>
                    <w:bottom w:w="72" w:type="dxa"/>
                    <w:right w:w="144" w:type="dxa"/>
                  </w:tcMar>
                </w:tcPr>
                <w:p w14:paraId="702E41BF" w14:textId="77777777" w:rsidR="00924F81" w:rsidRDefault="00924F81" w:rsidP="00924F81">
                  <w:pPr>
                    <w:rPr>
                      <w:rFonts w:eastAsia="宋体"/>
                      <w:color w:val="0070C0"/>
                    </w:rPr>
                  </w:pPr>
                  <w:r w:rsidRPr="00C36F50">
                    <w:rPr>
                      <w:rFonts w:eastAsia="宋体"/>
                    </w:rPr>
                    <w:t>Note: It does not necessarily imply that different purposes of LOs/clocks correspond to separate discrete LOs/clocks, which is up to implementation.</w:t>
                  </w:r>
                </w:p>
              </w:tc>
            </w:tr>
          </w:tbl>
          <w:p w14:paraId="6B029222" w14:textId="264926DE" w:rsidR="009C6839" w:rsidRPr="00924F81" w:rsidRDefault="00924F81" w:rsidP="00D13051">
            <w:pPr>
              <w:rPr>
                <w:bCs/>
                <w:lang w:eastAsia="zh-CN"/>
              </w:rPr>
            </w:pPr>
            <w:r>
              <w:rPr>
                <w:rFonts w:hint="eastAsia"/>
                <w:lang w:eastAsia="zh-CN"/>
              </w:rPr>
              <w:t xml:space="preserve"> </w:t>
            </w:r>
          </w:p>
        </w:tc>
      </w:tr>
    </w:tbl>
    <w:p w14:paraId="3859E403" w14:textId="77777777" w:rsidR="00C367C4" w:rsidRDefault="00C367C4" w:rsidP="00AE5DB7">
      <w:pPr>
        <w:rPr>
          <w:bCs/>
          <w:lang w:eastAsia="zh-CN"/>
        </w:rPr>
      </w:pPr>
    </w:p>
    <w:p w14:paraId="543B7C5E" w14:textId="361539BE" w:rsidR="00C367C4" w:rsidRPr="00F06660" w:rsidRDefault="00C367C4" w:rsidP="00AE5DB7">
      <w:pPr>
        <w:rPr>
          <w:bCs/>
          <w:lang w:eastAsia="zh-CN"/>
        </w:rPr>
      </w:pPr>
      <w:r>
        <w:rPr>
          <w:rFonts w:hint="eastAsia"/>
          <w:bCs/>
          <w:lang w:eastAsia="zh-CN"/>
        </w:rPr>
        <w:t>Besides,</w:t>
      </w:r>
      <w:r>
        <w:rPr>
          <w:bCs/>
          <w:lang w:eastAsia="zh-CN"/>
        </w:rPr>
        <w:t xml:space="preserve"> another table had also discussed in the las</w:t>
      </w:r>
      <w:r w:rsidRPr="00F06660">
        <w:rPr>
          <w:bCs/>
          <w:lang w:eastAsia="zh-CN"/>
        </w:rPr>
        <w:t xml:space="preserve">t meeting, i.e., Table </w:t>
      </w:r>
      <w:r w:rsidR="008638DB" w:rsidRPr="00F06660">
        <w:rPr>
          <w:rFonts w:hint="eastAsia"/>
          <w:bCs/>
          <w:lang w:eastAsia="zh-CN"/>
        </w:rPr>
        <w:t>1</w:t>
      </w:r>
      <w:r w:rsidRPr="00F06660">
        <w:rPr>
          <w:bCs/>
          <w:lang w:eastAsia="zh-CN"/>
        </w:rPr>
        <w:t>, but no conclusion was drawn.</w:t>
      </w:r>
    </w:p>
    <w:p w14:paraId="10F5B5EB" w14:textId="6754FA4C" w:rsidR="00C367C4" w:rsidRPr="003A6C95" w:rsidRDefault="00C367C4" w:rsidP="00C367C4">
      <w:pPr>
        <w:jc w:val="center"/>
        <w:rPr>
          <w:b/>
          <w:bCs/>
          <w:lang w:eastAsia="zh-CN"/>
        </w:rPr>
      </w:pPr>
      <w:r w:rsidRPr="00F06660">
        <w:rPr>
          <w:b/>
          <w:bCs/>
          <w:lang w:eastAsia="zh-CN"/>
        </w:rPr>
        <w:t xml:space="preserve">Table </w:t>
      </w:r>
      <w:r w:rsidR="008638DB" w:rsidRPr="00F06660">
        <w:rPr>
          <w:rFonts w:hint="eastAsia"/>
          <w:b/>
          <w:bCs/>
          <w:lang w:eastAsia="zh-CN"/>
        </w:rPr>
        <w:t>1</w:t>
      </w:r>
      <w:r w:rsidRPr="00F06660">
        <w:rPr>
          <w:b/>
          <w:bCs/>
          <w:lang w:eastAsia="zh-CN"/>
        </w:rPr>
        <w:t>: Characteristics of th</w:t>
      </w:r>
      <w:r w:rsidRPr="003A6C95">
        <w:rPr>
          <w:b/>
          <w:bCs/>
          <w:lang w:eastAsia="zh-CN"/>
        </w:rPr>
        <w:t>e clock for multiple purposes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50"/>
        <w:gridCol w:w="1165"/>
        <w:gridCol w:w="854"/>
        <w:gridCol w:w="1279"/>
        <w:gridCol w:w="1018"/>
        <w:gridCol w:w="1013"/>
        <w:gridCol w:w="968"/>
        <w:gridCol w:w="996"/>
        <w:gridCol w:w="1154"/>
      </w:tblGrid>
      <w:tr w:rsidR="00C367C4" w14:paraId="53C3AD20" w14:textId="77777777" w:rsidTr="003A6C95">
        <w:trPr>
          <w:trHeight w:val="259"/>
        </w:trPr>
        <w:tc>
          <w:tcPr>
            <w:tcW w:w="464" w:type="pct"/>
            <w:vMerge w:val="restart"/>
            <w:shd w:val="clear" w:color="auto" w:fill="auto"/>
            <w:tcMar>
              <w:top w:w="72" w:type="dxa"/>
              <w:left w:w="144" w:type="dxa"/>
              <w:bottom w:w="72" w:type="dxa"/>
              <w:right w:w="144" w:type="dxa"/>
            </w:tcMar>
            <w:vAlign w:val="bottom"/>
          </w:tcPr>
          <w:p w14:paraId="6B065237" w14:textId="77777777" w:rsidR="00C367C4" w:rsidRPr="003A6C95" w:rsidRDefault="00C367C4" w:rsidP="0020044B">
            <w:pPr>
              <w:rPr>
                <w:sz w:val="16"/>
                <w:szCs w:val="16"/>
              </w:rPr>
            </w:pPr>
            <w:r w:rsidRPr="003A6C95">
              <w:rPr>
                <w:sz w:val="16"/>
                <w:szCs w:val="16"/>
              </w:rPr>
              <w:t>#</w:t>
            </w:r>
          </w:p>
        </w:tc>
        <w:tc>
          <w:tcPr>
            <w:tcW w:w="617" w:type="pct"/>
            <w:vMerge w:val="restart"/>
            <w:shd w:val="clear" w:color="auto" w:fill="auto"/>
            <w:tcMar>
              <w:top w:w="72" w:type="dxa"/>
              <w:left w:w="144" w:type="dxa"/>
              <w:bottom w:w="72" w:type="dxa"/>
              <w:right w:w="144" w:type="dxa"/>
            </w:tcMar>
            <w:vAlign w:val="bottom"/>
          </w:tcPr>
          <w:p w14:paraId="6C8CF8AC" w14:textId="77777777" w:rsidR="00C367C4" w:rsidRPr="003A6C95" w:rsidRDefault="00C367C4" w:rsidP="0020044B">
            <w:pPr>
              <w:ind w:left="27"/>
              <w:rPr>
                <w:b/>
                <w:bCs/>
                <w:sz w:val="18"/>
                <w:szCs w:val="18"/>
              </w:rPr>
            </w:pPr>
            <w:r w:rsidRPr="003A6C95">
              <w:rPr>
                <w:b/>
                <w:bCs/>
                <w:sz w:val="18"/>
                <w:szCs w:val="18"/>
              </w:rPr>
              <w:t>Purpose</w:t>
            </w:r>
          </w:p>
        </w:tc>
        <w:tc>
          <w:tcPr>
            <w:tcW w:w="2750" w:type="pct"/>
            <w:gridSpan w:val="5"/>
            <w:vAlign w:val="bottom"/>
          </w:tcPr>
          <w:p w14:paraId="772CBF83" w14:textId="77777777" w:rsidR="00C367C4" w:rsidRPr="003A6C95" w:rsidRDefault="00C367C4" w:rsidP="0020044B">
            <w:pPr>
              <w:ind w:left="79"/>
              <w:rPr>
                <w:b/>
                <w:bCs/>
                <w:sz w:val="18"/>
                <w:szCs w:val="18"/>
              </w:rPr>
            </w:pPr>
            <w:r w:rsidRPr="003A6C95">
              <w:rPr>
                <w:b/>
                <w:bCs/>
                <w:sz w:val="18"/>
                <w:szCs w:val="18"/>
              </w:rPr>
              <w:t>Characteristics of the clock</w:t>
            </w:r>
          </w:p>
        </w:tc>
        <w:tc>
          <w:tcPr>
            <w:tcW w:w="542" w:type="pct"/>
            <w:vMerge w:val="restart"/>
            <w:vAlign w:val="bottom"/>
          </w:tcPr>
          <w:p w14:paraId="0ABC0D7D" w14:textId="77777777" w:rsidR="00C367C4" w:rsidRPr="003A6C95" w:rsidRDefault="00C367C4" w:rsidP="0020044B">
            <w:pPr>
              <w:ind w:left="79" w:firstLine="11"/>
              <w:rPr>
                <w:b/>
                <w:bCs/>
                <w:sz w:val="18"/>
                <w:szCs w:val="18"/>
              </w:rPr>
            </w:pPr>
            <w:r w:rsidRPr="003A6C95">
              <w:rPr>
                <w:b/>
                <w:bCs/>
                <w:sz w:val="18"/>
                <w:szCs w:val="18"/>
              </w:rPr>
              <w:t>Applicable</w:t>
            </w:r>
          </w:p>
          <w:p w14:paraId="6B5E227D" w14:textId="77777777" w:rsidR="00C367C4" w:rsidRPr="003A6C95" w:rsidRDefault="00C367C4" w:rsidP="0020044B">
            <w:pPr>
              <w:ind w:left="180" w:hanging="90"/>
              <w:rPr>
                <w:b/>
                <w:bCs/>
                <w:sz w:val="18"/>
                <w:szCs w:val="18"/>
              </w:rPr>
            </w:pPr>
            <w:r w:rsidRPr="003A6C95">
              <w:rPr>
                <w:b/>
                <w:bCs/>
                <w:sz w:val="18"/>
                <w:szCs w:val="18"/>
              </w:rPr>
              <w:t>device types</w:t>
            </w:r>
          </w:p>
        </w:tc>
        <w:tc>
          <w:tcPr>
            <w:tcW w:w="627" w:type="pct"/>
            <w:vMerge w:val="restart"/>
            <w:shd w:val="clear" w:color="auto" w:fill="BFBFBF"/>
            <w:vAlign w:val="bottom"/>
          </w:tcPr>
          <w:p w14:paraId="155E0A73" w14:textId="77777777" w:rsidR="00C367C4" w:rsidRPr="003A6C95" w:rsidRDefault="00C367C4" w:rsidP="0020044B">
            <w:pPr>
              <w:ind w:left="79" w:firstLine="11"/>
              <w:rPr>
                <w:b/>
                <w:bCs/>
                <w:sz w:val="18"/>
                <w:szCs w:val="18"/>
              </w:rPr>
            </w:pPr>
            <w:r w:rsidRPr="003A6C95">
              <w:rPr>
                <w:b/>
                <w:bCs/>
                <w:sz w:val="18"/>
                <w:szCs w:val="18"/>
              </w:rPr>
              <w:t>References</w:t>
            </w:r>
          </w:p>
        </w:tc>
      </w:tr>
      <w:tr w:rsidR="00C367C4" w14:paraId="58112773" w14:textId="77777777" w:rsidTr="003A6C95">
        <w:trPr>
          <w:trHeight w:val="259"/>
        </w:trPr>
        <w:tc>
          <w:tcPr>
            <w:tcW w:w="464" w:type="pct"/>
            <w:vMerge/>
            <w:shd w:val="clear" w:color="auto" w:fill="auto"/>
            <w:tcMar>
              <w:top w:w="72" w:type="dxa"/>
              <w:left w:w="144" w:type="dxa"/>
              <w:bottom w:w="72" w:type="dxa"/>
              <w:right w:w="144" w:type="dxa"/>
            </w:tcMar>
            <w:vAlign w:val="bottom"/>
          </w:tcPr>
          <w:p w14:paraId="14D58C2E" w14:textId="77777777" w:rsidR="00C367C4" w:rsidRPr="003A6C95" w:rsidRDefault="00C367C4" w:rsidP="0020044B">
            <w:pPr>
              <w:jc w:val="left"/>
              <w:rPr>
                <w:sz w:val="16"/>
                <w:szCs w:val="16"/>
              </w:rPr>
            </w:pPr>
          </w:p>
        </w:tc>
        <w:tc>
          <w:tcPr>
            <w:tcW w:w="617" w:type="pct"/>
            <w:vMerge/>
            <w:shd w:val="clear" w:color="auto" w:fill="auto"/>
            <w:tcMar>
              <w:top w:w="72" w:type="dxa"/>
              <w:left w:w="144" w:type="dxa"/>
              <w:bottom w:w="72" w:type="dxa"/>
              <w:right w:w="144" w:type="dxa"/>
            </w:tcMar>
            <w:vAlign w:val="bottom"/>
          </w:tcPr>
          <w:p w14:paraId="5F6F753C" w14:textId="77777777" w:rsidR="00C367C4" w:rsidRPr="003A6C95" w:rsidRDefault="00C367C4" w:rsidP="0020044B">
            <w:pPr>
              <w:ind w:left="27"/>
              <w:rPr>
                <w:b/>
                <w:bCs/>
                <w:sz w:val="18"/>
                <w:szCs w:val="18"/>
              </w:rPr>
            </w:pPr>
          </w:p>
        </w:tc>
        <w:tc>
          <w:tcPr>
            <w:tcW w:w="466" w:type="pct"/>
            <w:vAlign w:val="bottom"/>
          </w:tcPr>
          <w:p w14:paraId="51F1654C" w14:textId="77777777" w:rsidR="00C367C4" w:rsidRPr="003A6C95" w:rsidRDefault="00C367C4" w:rsidP="0020044B">
            <w:pPr>
              <w:ind w:left="82"/>
              <w:rPr>
                <w:b/>
                <w:bCs/>
                <w:sz w:val="18"/>
                <w:szCs w:val="18"/>
              </w:rPr>
            </w:pPr>
            <w:r w:rsidRPr="003A6C95">
              <w:rPr>
                <w:b/>
                <w:bCs/>
                <w:sz w:val="18"/>
                <w:szCs w:val="18"/>
              </w:rPr>
              <w:t>Clock</w:t>
            </w:r>
          </w:p>
          <w:p w14:paraId="34C80108" w14:textId="77777777" w:rsidR="00C367C4" w:rsidRPr="003A6C95" w:rsidRDefault="00C367C4" w:rsidP="0020044B">
            <w:pPr>
              <w:ind w:left="79"/>
              <w:rPr>
                <w:b/>
                <w:bCs/>
                <w:sz w:val="18"/>
                <w:szCs w:val="18"/>
              </w:rPr>
            </w:pPr>
            <w:r w:rsidRPr="003A6C95">
              <w:rPr>
                <w:b/>
                <w:bCs/>
                <w:sz w:val="18"/>
                <w:szCs w:val="18"/>
              </w:rPr>
              <w:t>speed</w:t>
            </w:r>
          </w:p>
        </w:tc>
        <w:tc>
          <w:tcPr>
            <w:tcW w:w="672" w:type="pct"/>
            <w:shd w:val="clear" w:color="auto" w:fill="auto"/>
            <w:tcMar>
              <w:top w:w="72" w:type="dxa"/>
              <w:left w:w="144" w:type="dxa"/>
              <w:bottom w:w="72" w:type="dxa"/>
              <w:right w:w="144" w:type="dxa"/>
            </w:tcMar>
            <w:vAlign w:val="bottom"/>
          </w:tcPr>
          <w:p w14:paraId="77DC6360" w14:textId="77777777" w:rsidR="00C367C4" w:rsidRPr="003A6C95" w:rsidRDefault="00C367C4" w:rsidP="0020044B">
            <w:pPr>
              <w:rPr>
                <w:b/>
                <w:bCs/>
                <w:sz w:val="18"/>
                <w:szCs w:val="18"/>
              </w:rPr>
            </w:pPr>
            <w:r w:rsidRPr="003A6C95">
              <w:rPr>
                <w:b/>
                <w:bCs/>
                <w:sz w:val="18"/>
                <w:szCs w:val="18"/>
              </w:rPr>
              <w:t xml:space="preserve">Power </w:t>
            </w:r>
            <w:r w:rsidRPr="003A6C95">
              <w:rPr>
                <w:b/>
                <w:bCs/>
                <w:sz w:val="18"/>
                <w:szCs w:val="18"/>
              </w:rPr>
              <w:br/>
              <w:t>consumption</w:t>
            </w:r>
          </w:p>
        </w:tc>
        <w:tc>
          <w:tcPr>
            <w:tcW w:w="534" w:type="pct"/>
            <w:shd w:val="clear" w:color="auto" w:fill="auto"/>
            <w:tcMar>
              <w:top w:w="72" w:type="dxa"/>
              <w:left w:w="144" w:type="dxa"/>
              <w:bottom w:w="72" w:type="dxa"/>
              <w:right w:w="144" w:type="dxa"/>
            </w:tcMar>
            <w:vAlign w:val="bottom"/>
          </w:tcPr>
          <w:p w14:paraId="5CDD410D" w14:textId="77777777" w:rsidR="00C367C4" w:rsidRPr="003A6C95" w:rsidRDefault="00C367C4" w:rsidP="0020044B">
            <w:pPr>
              <w:rPr>
                <w:b/>
                <w:bCs/>
                <w:sz w:val="18"/>
                <w:szCs w:val="18"/>
              </w:rPr>
            </w:pPr>
            <w:r w:rsidRPr="003A6C95">
              <w:rPr>
                <w:b/>
                <w:bCs/>
                <w:sz w:val="18"/>
                <w:szCs w:val="18"/>
              </w:rPr>
              <w:t>Initial clock</w:t>
            </w:r>
          </w:p>
          <w:p w14:paraId="2F156E35" w14:textId="77777777" w:rsidR="00C367C4" w:rsidRPr="003A6C95" w:rsidRDefault="00C367C4" w:rsidP="0020044B">
            <w:pPr>
              <w:rPr>
                <w:b/>
                <w:bCs/>
                <w:sz w:val="18"/>
                <w:szCs w:val="18"/>
              </w:rPr>
            </w:pPr>
            <w:r w:rsidRPr="003A6C95">
              <w:rPr>
                <w:b/>
                <w:bCs/>
                <w:sz w:val="18"/>
                <w:szCs w:val="18"/>
              </w:rPr>
              <w:t>Accuracy</w:t>
            </w:r>
          </w:p>
          <w:p w14:paraId="6431C2F7" w14:textId="77777777" w:rsidR="00C367C4" w:rsidRPr="003A6C95" w:rsidRDefault="00C367C4" w:rsidP="0020044B">
            <w:pPr>
              <w:rPr>
                <w:b/>
                <w:bCs/>
                <w:sz w:val="18"/>
                <w:szCs w:val="18"/>
              </w:rPr>
            </w:pPr>
            <w:r w:rsidRPr="003A6C95">
              <w:rPr>
                <w:b/>
                <w:bCs/>
                <w:sz w:val="18"/>
                <w:szCs w:val="18"/>
              </w:rPr>
              <w:t>(ppm)</w:t>
            </w:r>
          </w:p>
        </w:tc>
        <w:tc>
          <w:tcPr>
            <w:tcW w:w="551" w:type="pct"/>
            <w:shd w:val="clear" w:color="auto" w:fill="auto"/>
            <w:vAlign w:val="bottom"/>
          </w:tcPr>
          <w:p w14:paraId="64116428" w14:textId="77777777" w:rsidR="00C367C4" w:rsidRPr="003A6C95" w:rsidRDefault="00C367C4" w:rsidP="0020044B">
            <w:pPr>
              <w:ind w:left="142"/>
              <w:rPr>
                <w:b/>
                <w:bCs/>
                <w:sz w:val="18"/>
                <w:szCs w:val="18"/>
              </w:rPr>
            </w:pPr>
            <w:r w:rsidRPr="003A6C95">
              <w:rPr>
                <w:b/>
                <w:bCs/>
                <w:sz w:val="18"/>
                <w:szCs w:val="18"/>
              </w:rPr>
              <w:t xml:space="preserve">[Target] accuracy after </w:t>
            </w:r>
          </w:p>
          <w:p w14:paraId="0A3C37FD" w14:textId="77777777" w:rsidR="00C367C4" w:rsidRPr="003A6C95" w:rsidRDefault="00C367C4" w:rsidP="0020044B">
            <w:pPr>
              <w:ind w:left="142"/>
              <w:rPr>
                <w:b/>
                <w:bCs/>
                <w:sz w:val="18"/>
                <w:szCs w:val="18"/>
              </w:rPr>
            </w:pPr>
            <w:r w:rsidRPr="003A6C95">
              <w:rPr>
                <w:b/>
                <w:bCs/>
                <w:sz w:val="18"/>
                <w:szCs w:val="18"/>
              </w:rPr>
              <w:t>clock sync / calibration at device side (ppm)</w:t>
            </w:r>
          </w:p>
        </w:tc>
        <w:tc>
          <w:tcPr>
            <w:tcW w:w="526" w:type="pct"/>
            <w:vAlign w:val="bottom"/>
          </w:tcPr>
          <w:p w14:paraId="433C9623" w14:textId="77777777" w:rsidR="00C367C4" w:rsidRPr="003A6C95" w:rsidRDefault="00C367C4" w:rsidP="0020044B">
            <w:pPr>
              <w:ind w:left="142"/>
              <w:rPr>
                <w:b/>
                <w:bCs/>
                <w:sz w:val="18"/>
                <w:szCs w:val="18"/>
              </w:rPr>
            </w:pPr>
            <w:r w:rsidRPr="003A6C95">
              <w:rPr>
                <w:b/>
                <w:bCs/>
                <w:sz w:val="18"/>
                <w:szCs w:val="18"/>
              </w:rPr>
              <w:t>Clock drift</w:t>
            </w:r>
          </w:p>
        </w:tc>
        <w:tc>
          <w:tcPr>
            <w:tcW w:w="542" w:type="pct"/>
            <w:vMerge/>
            <w:vAlign w:val="bottom"/>
          </w:tcPr>
          <w:p w14:paraId="0658A385" w14:textId="77777777" w:rsidR="00C367C4" w:rsidRPr="003A6C95" w:rsidRDefault="00C367C4" w:rsidP="0020044B">
            <w:pPr>
              <w:ind w:left="142"/>
              <w:rPr>
                <w:b/>
                <w:bCs/>
                <w:sz w:val="18"/>
                <w:szCs w:val="18"/>
              </w:rPr>
            </w:pPr>
          </w:p>
        </w:tc>
        <w:tc>
          <w:tcPr>
            <w:tcW w:w="627" w:type="pct"/>
            <w:vMerge/>
            <w:shd w:val="clear" w:color="auto" w:fill="BFBFBF"/>
          </w:tcPr>
          <w:p w14:paraId="1185E0E3" w14:textId="77777777" w:rsidR="00C367C4" w:rsidRPr="003A6C95" w:rsidRDefault="00C367C4" w:rsidP="0020044B">
            <w:pPr>
              <w:ind w:left="142"/>
              <w:rPr>
                <w:b/>
                <w:bCs/>
                <w:sz w:val="18"/>
                <w:szCs w:val="18"/>
              </w:rPr>
            </w:pPr>
          </w:p>
        </w:tc>
      </w:tr>
      <w:tr w:rsidR="00C367C4" w14:paraId="2FF87CCE" w14:textId="77777777" w:rsidTr="003A6C95">
        <w:trPr>
          <w:trHeight w:val="474"/>
        </w:trPr>
        <w:tc>
          <w:tcPr>
            <w:tcW w:w="464" w:type="pct"/>
            <w:vMerge w:val="restart"/>
            <w:shd w:val="clear" w:color="auto" w:fill="auto"/>
            <w:tcMar>
              <w:top w:w="72" w:type="dxa"/>
              <w:left w:w="144" w:type="dxa"/>
              <w:bottom w:w="72" w:type="dxa"/>
              <w:right w:w="144" w:type="dxa"/>
            </w:tcMar>
          </w:tcPr>
          <w:p w14:paraId="25234F74" w14:textId="77777777" w:rsidR="00C367C4" w:rsidRPr="003A6C95" w:rsidRDefault="00C367C4" w:rsidP="0020044B">
            <w:pPr>
              <w:rPr>
                <w:b/>
                <w:bCs/>
                <w:sz w:val="16"/>
                <w:szCs w:val="16"/>
              </w:rPr>
            </w:pPr>
            <w:r w:rsidRPr="003A6C95">
              <w:rPr>
                <w:b/>
                <w:bCs/>
                <w:sz w:val="16"/>
                <w:szCs w:val="16"/>
              </w:rPr>
              <w:t xml:space="preserve">#1 </w:t>
            </w:r>
          </w:p>
        </w:tc>
        <w:tc>
          <w:tcPr>
            <w:tcW w:w="617" w:type="pct"/>
            <w:vMerge w:val="restart"/>
            <w:shd w:val="clear" w:color="auto" w:fill="auto"/>
            <w:tcMar>
              <w:top w:w="72" w:type="dxa"/>
              <w:left w:w="144" w:type="dxa"/>
              <w:bottom w:w="72" w:type="dxa"/>
              <w:right w:w="144" w:type="dxa"/>
            </w:tcMar>
          </w:tcPr>
          <w:p w14:paraId="56ABE576" w14:textId="77777777" w:rsidR="00C367C4" w:rsidRPr="003A6C95" w:rsidRDefault="00C367C4" w:rsidP="0020044B">
            <w:pPr>
              <w:ind w:left="27"/>
              <w:rPr>
                <w:sz w:val="18"/>
                <w:szCs w:val="18"/>
              </w:rPr>
            </w:pPr>
            <w:r w:rsidRPr="003A6C95">
              <w:rPr>
                <w:sz w:val="18"/>
                <w:szCs w:val="18"/>
              </w:rPr>
              <w:t>Sampling</w:t>
            </w:r>
          </w:p>
          <w:p w14:paraId="1B8ED548" w14:textId="77777777" w:rsidR="00C367C4" w:rsidRPr="003A6C95" w:rsidRDefault="00C367C4" w:rsidP="0020044B">
            <w:pPr>
              <w:ind w:left="27"/>
              <w:rPr>
                <w:sz w:val="18"/>
                <w:szCs w:val="18"/>
              </w:rPr>
            </w:pPr>
          </w:p>
        </w:tc>
        <w:tc>
          <w:tcPr>
            <w:tcW w:w="466" w:type="pct"/>
            <w:vMerge w:val="restart"/>
          </w:tcPr>
          <w:p w14:paraId="5198F6D5" w14:textId="77777777" w:rsidR="00C367C4" w:rsidRPr="003A6C95" w:rsidRDefault="00C367C4" w:rsidP="0020044B">
            <w:pPr>
              <w:ind w:left="79"/>
              <w:rPr>
                <w:sz w:val="18"/>
                <w:szCs w:val="18"/>
              </w:rPr>
            </w:pPr>
            <w:r w:rsidRPr="003A6C95">
              <w:rPr>
                <w:sz w:val="18"/>
                <w:szCs w:val="18"/>
              </w:rPr>
              <w:t>a few MHz</w:t>
            </w:r>
          </w:p>
        </w:tc>
        <w:tc>
          <w:tcPr>
            <w:tcW w:w="672" w:type="pct"/>
            <w:shd w:val="clear" w:color="auto" w:fill="auto"/>
            <w:tcMar>
              <w:top w:w="72" w:type="dxa"/>
              <w:left w:w="144" w:type="dxa"/>
              <w:bottom w:w="72" w:type="dxa"/>
              <w:right w:w="144" w:type="dxa"/>
            </w:tcMar>
          </w:tcPr>
          <w:p w14:paraId="744234C0" w14:textId="77777777" w:rsidR="00C367C4" w:rsidRPr="003A6C95" w:rsidRDefault="00C367C4" w:rsidP="0020044B">
            <w:pPr>
              <w:rPr>
                <w:sz w:val="18"/>
                <w:szCs w:val="18"/>
              </w:rPr>
            </w:pPr>
            <w:r w:rsidRPr="003A6C95">
              <w:rPr>
                <w:szCs w:val="20"/>
              </w:rPr>
              <w:t>&lt; [1]uW</w:t>
            </w:r>
            <w:r w:rsidRPr="003A6C95">
              <w:rPr>
                <w:sz w:val="18"/>
                <w:szCs w:val="18"/>
              </w:rPr>
              <w:t xml:space="preserve"> </w:t>
            </w:r>
          </w:p>
        </w:tc>
        <w:tc>
          <w:tcPr>
            <w:tcW w:w="534" w:type="pct"/>
            <w:shd w:val="clear" w:color="auto" w:fill="auto"/>
            <w:tcMar>
              <w:top w:w="72" w:type="dxa"/>
              <w:left w:w="144" w:type="dxa"/>
              <w:bottom w:w="72" w:type="dxa"/>
              <w:right w:w="144" w:type="dxa"/>
            </w:tcMar>
          </w:tcPr>
          <w:p w14:paraId="2AEE8EC1" w14:textId="77777777" w:rsidR="00C367C4" w:rsidRPr="003A6C95" w:rsidRDefault="00C367C4" w:rsidP="0020044B">
            <w:pPr>
              <w:rPr>
                <w:sz w:val="18"/>
                <w:szCs w:val="18"/>
              </w:rPr>
            </w:pPr>
            <w:r w:rsidRPr="003A6C95">
              <w:rPr>
                <w:sz w:val="18"/>
                <w:szCs w:val="18"/>
              </w:rPr>
              <w:t>[[10^4 ~ 10^5]]</w:t>
            </w:r>
          </w:p>
        </w:tc>
        <w:tc>
          <w:tcPr>
            <w:tcW w:w="551" w:type="pct"/>
            <w:shd w:val="clear" w:color="auto" w:fill="auto"/>
          </w:tcPr>
          <w:p w14:paraId="1CE75643" w14:textId="77777777" w:rsidR="00C367C4" w:rsidRPr="003A6C95" w:rsidRDefault="00C367C4" w:rsidP="0020044B">
            <w:pPr>
              <w:ind w:left="142"/>
              <w:rPr>
                <w:sz w:val="18"/>
                <w:szCs w:val="18"/>
              </w:rPr>
            </w:pPr>
            <w:r w:rsidRPr="003A6C95">
              <w:rPr>
                <w:sz w:val="18"/>
                <w:szCs w:val="18"/>
              </w:rPr>
              <w:t>N/A</w:t>
            </w:r>
          </w:p>
        </w:tc>
        <w:tc>
          <w:tcPr>
            <w:tcW w:w="526" w:type="pct"/>
          </w:tcPr>
          <w:p w14:paraId="71E4FB23" w14:textId="77777777" w:rsidR="00C367C4" w:rsidRPr="003A6C95" w:rsidRDefault="00C367C4" w:rsidP="0020044B">
            <w:pPr>
              <w:ind w:left="142"/>
              <w:rPr>
                <w:sz w:val="18"/>
                <w:szCs w:val="18"/>
              </w:rPr>
            </w:pPr>
            <w:r w:rsidRPr="003A6C95">
              <w:rPr>
                <w:sz w:val="18"/>
                <w:szCs w:val="18"/>
              </w:rPr>
              <w:t>FFS</w:t>
            </w:r>
          </w:p>
        </w:tc>
        <w:tc>
          <w:tcPr>
            <w:tcW w:w="542" w:type="pct"/>
          </w:tcPr>
          <w:p w14:paraId="788373C2" w14:textId="77777777" w:rsidR="00C367C4" w:rsidRPr="003A6C95" w:rsidRDefault="00C367C4" w:rsidP="0020044B">
            <w:pPr>
              <w:ind w:left="142"/>
              <w:rPr>
                <w:sz w:val="18"/>
                <w:szCs w:val="18"/>
              </w:rPr>
            </w:pPr>
            <w:r w:rsidRPr="003A6C95">
              <w:rPr>
                <w:sz w:val="18"/>
                <w:szCs w:val="18"/>
              </w:rPr>
              <w:t>Device 1, 2a, 2b</w:t>
            </w:r>
          </w:p>
        </w:tc>
        <w:tc>
          <w:tcPr>
            <w:tcW w:w="627" w:type="pct"/>
            <w:shd w:val="clear" w:color="auto" w:fill="BFBFBF"/>
          </w:tcPr>
          <w:p w14:paraId="65FCD807" w14:textId="77777777" w:rsidR="00C367C4" w:rsidRPr="003A6C95" w:rsidRDefault="00C367C4" w:rsidP="0020044B">
            <w:pPr>
              <w:ind w:left="142"/>
              <w:rPr>
                <w:sz w:val="18"/>
                <w:szCs w:val="18"/>
              </w:rPr>
            </w:pPr>
            <w:r w:rsidRPr="003A6C95">
              <w:rPr>
                <w:sz w:val="18"/>
                <w:szCs w:val="18"/>
              </w:rPr>
              <w:t>[R1]</w:t>
            </w:r>
          </w:p>
        </w:tc>
      </w:tr>
      <w:tr w:rsidR="00C367C4" w14:paraId="5F736C8E" w14:textId="77777777" w:rsidTr="003A6C95">
        <w:trPr>
          <w:trHeight w:val="474"/>
        </w:trPr>
        <w:tc>
          <w:tcPr>
            <w:tcW w:w="464" w:type="pct"/>
            <w:vMerge/>
            <w:shd w:val="clear" w:color="auto" w:fill="auto"/>
            <w:tcMar>
              <w:top w:w="72" w:type="dxa"/>
              <w:left w:w="144" w:type="dxa"/>
              <w:bottom w:w="72" w:type="dxa"/>
              <w:right w:w="144" w:type="dxa"/>
            </w:tcMar>
          </w:tcPr>
          <w:p w14:paraId="6AD8B2C4" w14:textId="77777777" w:rsidR="00C367C4" w:rsidRPr="003A6C95" w:rsidDel="00564967" w:rsidRDefault="00C367C4" w:rsidP="0020044B">
            <w:pPr>
              <w:rPr>
                <w:b/>
                <w:bCs/>
                <w:sz w:val="16"/>
                <w:szCs w:val="16"/>
              </w:rPr>
            </w:pPr>
          </w:p>
        </w:tc>
        <w:tc>
          <w:tcPr>
            <w:tcW w:w="617" w:type="pct"/>
            <w:vMerge/>
            <w:shd w:val="clear" w:color="auto" w:fill="auto"/>
            <w:tcMar>
              <w:top w:w="72" w:type="dxa"/>
              <w:left w:w="144" w:type="dxa"/>
              <w:bottom w:w="72" w:type="dxa"/>
              <w:right w:w="144" w:type="dxa"/>
            </w:tcMar>
          </w:tcPr>
          <w:p w14:paraId="164EF16E" w14:textId="77777777" w:rsidR="00C367C4" w:rsidRPr="003A6C95" w:rsidRDefault="00C367C4" w:rsidP="0020044B">
            <w:pPr>
              <w:ind w:left="27"/>
              <w:rPr>
                <w:sz w:val="18"/>
                <w:szCs w:val="18"/>
              </w:rPr>
            </w:pPr>
          </w:p>
        </w:tc>
        <w:tc>
          <w:tcPr>
            <w:tcW w:w="466" w:type="pct"/>
            <w:vMerge/>
          </w:tcPr>
          <w:p w14:paraId="6D90D5E9" w14:textId="77777777" w:rsidR="00C367C4" w:rsidRPr="003A6C95" w:rsidRDefault="00C367C4" w:rsidP="0020044B">
            <w:pPr>
              <w:ind w:left="79"/>
              <w:rPr>
                <w:sz w:val="18"/>
                <w:szCs w:val="18"/>
              </w:rPr>
            </w:pPr>
          </w:p>
        </w:tc>
        <w:tc>
          <w:tcPr>
            <w:tcW w:w="672" w:type="pct"/>
            <w:shd w:val="clear" w:color="auto" w:fill="auto"/>
            <w:tcMar>
              <w:top w:w="72" w:type="dxa"/>
              <w:left w:w="144" w:type="dxa"/>
              <w:bottom w:w="72" w:type="dxa"/>
              <w:right w:w="144" w:type="dxa"/>
            </w:tcMar>
          </w:tcPr>
          <w:p w14:paraId="686B3A63" w14:textId="77777777" w:rsidR="00C367C4" w:rsidRPr="003A6C95" w:rsidRDefault="00C367C4" w:rsidP="0020044B">
            <w:pPr>
              <w:rPr>
                <w:szCs w:val="20"/>
              </w:rPr>
            </w:pPr>
            <w:r w:rsidRPr="003A6C95">
              <w:rPr>
                <w:szCs w:val="20"/>
              </w:rPr>
              <w:t>&lt; [1]uW</w:t>
            </w:r>
            <w:r w:rsidRPr="003A6C95">
              <w:rPr>
                <w:sz w:val="18"/>
                <w:szCs w:val="18"/>
              </w:rPr>
              <w:t xml:space="preserve"> </w:t>
            </w:r>
          </w:p>
        </w:tc>
        <w:tc>
          <w:tcPr>
            <w:tcW w:w="534" w:type="pct"/>
            <w:shd w:val="clear" w:color="auto" w:fill="auto"/>
            <w:tcMar>
              <w:top w:w="72" w:type="dxa"/>
              <w:left w:w="144" w:type="dxa"/>
              <w:bottom w:w="72" w:type="dxa"/>
              <w:right w:w="144" w:type="dxa"/>
            </w:tcMar>
          </w:tcPr>
          <w:p w14:paraId="74ABD3C9" w14:textId="77777777" w:rsidR="00C367C4" w:rsidRPr="003A6C95" w:rsidRDefault="00C367C4" w:rsidP="0020044B">
            <w:pPr>
              <w:rPr>
                <w:sz w:val="18"/>
                <w:szCs w:val="18"/>
              </w:rPr>
            </w:pPr>
            <w:r w:rsidRPr="003A6C95">
              <w:rPr>
                <w:sz w:val="18"/>
                <w:szCs w:val="18"/>
              </w:rPr>
              <w:t xml:space="preserve">[[10^4 ~ 10^5]] </w:t>
            </w:r>
          </w:p>
        </w:tc>
        <w:tc>
          <w:tcPr>
            <w:tcW w:w="551" w:type="pct"/>
            <w:shd w:val="clear" w:color="auto" w:fill="auto"/>
          </w:tcPr>
          <w:p w14:paraId="7EE8AE77" w14:textId="77777777" w:rsidR="00C367C4" w:rsidRPr="003A6C95" w:rsidRDefault="00C367C4" w:rsidP="0020044B">
            <w:pPr>
              <w:ind w:left="142"/>
              <w:rPr>
                <w:sz w:val="18"/>
                <w:szCs w:val="18"/>
              </w:rPr>
            </w:pPr>
            <w:r w:rsidRPr="003A6C95">
              <w:rPr>
                <w:sz w:val="18"/>
                <w:szCs w:val="18"/>
              </w:rPr>
              <w:t>FFS</w:t>
            </w:r>
          </w:p>
        </w:tc>
        <w:tc>
          <w:tcPr>
            <w:tcW w:w="526" w:type="pct"/>
          </w:tcPr>
          <w:p w14:paraId="3F7A1387" w14:textId="77777777" w:rsidR="00C367C4" w:rsidRPr="003A6C95" w:rsidRDefault="00C367C4" w:rsidP="0020044B">
            <w:pPr>
              <w:ind w:left="142"/>
              <w:rPr>
                <w:sz w:val="18"/>
                <w:szCs w:val="18"/>
              </w:rPr>
            </w:pPr>
            <w:r w:rsidRPr="003A6C95">
              <w:rPr>
                <w:sz w:val="18"/>
                <w:szCs w:val="18"/>
              </w:rPr>
              <w:t>FFS</w:t>
            </w:r>
          </w:p>
        </w:tc>
        <w:tc>
          <w:tcPr>
            <w:tcW w:w="542" w:type="pct"/>
          </w:tcPr>
          <w:p w14:paraId="494BE51B" w14:textId="77777777" w:rsidR="00C367C4" w:rsidRPr="003A6C95" w:rsidRDefault="00C367C4" w:rsidP="0020044B">
            <w:pPr>
              <w:ind w:left="142"/>
              <w:rPr>
                <w:sz w:val="18"/>
                <w:szCs w:val="18"/>
              </w:rPr>
            </w:pPr>
            <w:r w:rsidRPr="003A6C95">
              <w:rPr>
                <w:sz w:val="18"/>
                <w:szCs w:val="18"/>
              </w:rPr>
              <w:t>Device 1, 2a, 2b</w:t>
            </w:r>
          </w:p>
        </w:tc>
        <w:tc>
          <w:tcPr>
            <w:tcW w:w="627" w:type="pct"/>
            <w:shd w:val="clear" w:color="auto" w:fill="BFBFBF"/>
          </w:tcPr>
          <w:p w14:paraId="7FA10616" w14:textId="77777777" w:rsidR="00C367C4" w:rsidRPr="003A6C95" w:rsidRDefault="00C367C4" w:rsidP="0020044B">
            <w:pPr>
              <w:ind w:left="142"/>
              <w:rPr>
                <w:sz w:val="18"/>
                <w:szCs w:val="18"/>
              </w:rPr>
            </w:pPr>
          </w:p>
        </w:tc>
      </w:tr>
      <w:tr w:rsidR="00C367C4" w14:paraId="2D586C1F" w14:textId="77777777" w:rsidTr="003A6C95">
        <w:trPr>
          <w:trHeight w:val="259"/>
        </w:trPr>
        <w:tc>
          <w:tcPr>
            <w:tcW w:w="464" w:type="pct"/>
            <w:vMerge/>
            <w:shd w:val="clear" w:color="auto" w:fill="auto"/>
            <w:tcMar>
              <w:top w:w="72" w:type="dxa"/>
              <w:left w:w="144" w:type="dxa"/>
              <w:bottom w:w="72" w:type="dxa"/>
              <w:right w:w="144" w:type="dxa"/>
            </w:tcMar>
          </w:tcPr>
          <w:p w14:paraId="6A187972" w14:textId="77777777" w:rsidR="00C367C4" w:rsidRPr="003A6C95" w:rsidRDefault="00C367C4" w:rsidP="0020044B">
            <w:pPr>
              <w:rPr>
                <w:b/>
                <w:bCs/>
                <w:sz w:val="16"/>
                <w:szCs w:val="16"/>
              </w:rPr>
            </w:pPr>
          </w:p>
        </w:tc>
        <w:tc>
          <w:tcPr>
            <w:tcW w:w="617" w:type="pct"/>
            <w:vMerge/>
            <w:shd w:val="clear" w:color="auto" w:fill="auto"/>
            <w:tcMar>
              <w:top w:w="72" w:type="dxa"/>
              <w:left w:w="144" w:type="dxa"/>
              <w:bottom w:w="72" w:type="dxa"/>
              <w:right w:w="144" w:type="dxa"/>
            </w:tcMar>
          </w:tcPr>
          <w:p w14:paraId="47F7FFE7" w14:textId="77777777" w:rsidR="00C367C4" w:rsidRPr="003A6C95" w:rsidRDefault="00C367C4" w:rsidP="0020044B">
            <w:pPr>
              <w:ind w:left="27"/>
              <w:rPr>
                <w:sz w:val="18"/>
                <w:szCs w:val="18"/>
              </w:rPr>
            </w:pPr>
          </w:p>
        </w:tc>
        <w:tc>
          <w:tcPr>
            <w:tcW w:w="466" w:type="pct"/>
            <w:vMerge/>
          </w:tcPr>
          <w:p w14:paraId="10211391" w14:textId="77777777" w:rsidR="00C367C4" w:rsidRPr="003A6C95" w:rsidRDefault="00C367C4" w:rsidP="0020044B">
            <w:pPr>
              <w:ind w:left="79"/>
              <w:rPr>
                <w:sz w:val="18"/>
                <w:szCs w:val="18"/>
              </w:rPr>
            </w:pPr>
          </w:p>
        </w:tc>
        <w:tc>
          <w:tcPr>
            <w:tcW w:w="672" w:type="pct"/>
            <w:shd w:val="clear" w:color="auto" w:fill="auto"/>
            <w:tcMar>
              <w:top w:w="72" w:type="dxa"/>
              <w:left w:w="144" w:type="dxa"/>
              <w:bottom w:w="72" w:type="dxa"/>
              <w:right w:w="144" w:type="dxa"/>
            </w:tcMar>
          </w:tcPr>
          <w:p w14:paraId="5FF86290" w14:textId="77777777" w:rsidR="00C367C4" w:rsidRPr="003A6C95" w:rsidRDefault="00C367C4" w:rsidP="0020044B">
            <w:pPr>
              <w:rPr>
                <w:szCs w:val="20"/>
              </w:rPr>
            </w:pPr>
            <w:r w:rsidRPr="003A6C95">
              <w:rPr>
                <w:rFonts w:hint="eastAsia"/>
                <w:sz w:val="18"/>
                <w:szCs w:val="18"/>
              </w:rPr>
              <w:t>F</w:t>
            </w:r>
            <w:r w:rsidRPr="003A6C95">
              <w:rPr>
                <w:sz w:val="18"/>
                <w:szCs w:val="18"/>
              </w:rPr>
              <w:t>FS</w:t>
            </w:r>
          </w:p>
        </w:tc>
        <w:tc>
          <w:tcPr>
            <w:tcW w:w="534" w:type="pct"/>
            <w:shd w:val="clear" w:color="auto" w:fill="auto"/>
            <w:tcMar>
              <w:top w:w="72" w:type="dxa"/>
              <w:left w:w="144" w:type="dxa"/>
              <w:bottom w:w="72" w:type="dxa"/>
              <w:right w:w="144" w:type="dxa"/>
            </w:tcMar>
          </w:tcPr>
          <w:p w14:paraId="56EA13B0" w14:textId="77777777" w:rsidR="00C367C4" w:rsidRPr="003A6C95" w:rsidRDefault="00C367C4" w:rsidP="0020044B">
            <w:pPr>
              <w:rPr>
                <w:sz w:val="18"/>
                <w:szCs w:val="18"/>
              </w:rPr>
            </w:pPr>
            <w:r w:rsidRPr="003A6C95">
              <w:rPr>
                <w:sz w:val="18"/>
                <w:szCs w:val="18"/>
              </w:rPr>
              <w:t>[[10^3</w:t>
            </w:r>
            <w:r w:rsidRPr="003A6C95">
              <w:rPr>
                <w:szCs w:val="20"/>
              </w:rPr>
              <w:t>~</w:t>
            </w:r>
            <w:r w:rsidRPr="003A6C95">
              <w:rPr>
                <w:sz w:val="18"/>
                <w:szCs w:val="18"/>
              </w:rPr>
              <w:t xml:space="preserve"> 10^4]]</w:t>
            </w:r>
            <w:r w:rsidRPr="003A6C95">
              <w:rPr>
                <w:rFonts w:hint="eastAsia"/>
                <w:sz w:val="18"/>
                <w:szCs w:val="18"/>
              </w:rPr>
              <w:t xml:space="preserve"> </w:t>
            </w:r>
          </w:p>
        </w:tc>
        <w:tc>
          <w:tcPr>
            <w:tcW w:w="551" w:type="pct"/>
            <w:shd w:val="clear" w:color="auto" w:fill="auto"/>
          </w:tcPr>
          <w:p w14:paraId="6D023DEC" w14:textId="77777777" w:rsidR="00C367C4" w:rsidRPr="003A6C95" w:rsidRDefault="00C367C4" w:rsidP="0020044B">
            <w:pPr>
              <w:ind w:left="142"/>
              <w:rPr>
                <w:sz w:val="18"/>
                <w:szCs w:val="18"/>
              </w:rPr>
            </w:pPr>
            <w:r w:rsidRPr="003A6C95">
              <w:rPr>
                <w:sz w:val="18"/>
                <w:szCs w:val="18"/>
              </w:rPr>
              <w:t>FFS</w:t>
            </w:r>
          </w:p>
        </w:tc>
        <w:tc>
          <w:tcPr>
            <w:tcW w:w="526" w:type="pct"/>
          </w:tcPr>
          <w:p w14:paraId="0A0E71A9" w14:textId="77777777" w:rsidR="00C367C4" w:rsidRPr="003A6C95" w:rsidRDefault="00C367C4" w:rsidP="0020044B">
            <w:pPr>
              <w:ind w:left="79" w:firstLineChars="50" w:firstLine="90"/>
              <w:rPr>
                <w:sz w:val="18"/>
                <w:szCs w:val="18"/>
              </w:rPr>
            </w:pPr>
            <w:r w:rsidRPr="003A6C95">
              <w:rPr>
                <w:sz w:val="18"/>
                <w:szCs w:val="18"/>
              </w:rPr>
              <w:t>FFS</w:t>
            </w:r>
          </w:p>
        </w:tc>
        <w:tc>
          <w:tcPr>
            <w:tcW w:w="542" w:type="pct"/>
          </w:tcPr>
          <w:p w14:paraId="672B1BA9" w14:textId="77777777" w:rsidR="00C367C4" w:rsidRPr="003A6C95" w:rsidRDefault="00C367C4" w:rsidP="0020044B">
            <w:pPr>
              <w:ind w:left="180"/>
              <w:rPr>
                <w:sz w:val="18"/>
                <w:szCs w:val="18"/>
              </w:rPr>
            </w:pPr>
            <w:r w:rsidRPr="003A6C95">
              <w:rPr>
                <w:sz w:val="18"/>
                <w:szCs w:val="18"/>
              </w:rPr>
              <w:t xml:space="preserve">Device </w:t>
            </w:r>
          </w:p>
          <w:p w14:paraId="7BD1163B" w14:textId="77777777" w:rsidR="00C367C4" w:rsidRPr="003A6C95" w:rsidRDefault="00C367C4" w:rsidP="0020044B">
            <w:pPr>
              <w:ind w:left="180"/>
              <w:rPr>
                <w:sz w:val="18"/>
                <w:szCs w:val="18"/>
              </w:rPr>
            </w:pPr>
            <w:r w:rsidRPr="003A6C95">
              <w:rPr>
                <w:sz w:val="18"/>
                <w:szCs w:val="18"/>
              </w:rPr>
              <w:t>2a, 2b</w:t>
            </w:r>
          </w:p>
        </w:tc>
        <w:tc>
          <w:tcPr>
            <w:tcW w:w="627" w:type="pct"/>
            <w:shd w:val="clear" w:color="auto" w:fill="BFBFBF"/>
          </w:tcPr>
          <w:p w14:paraId="1F4ECE98" w14:textId="77777777" w:rsidR="00C367C4" w:rsidRPr="003A6C95" w:rsidRDefault="00C367C4" w:rsidP="0020044B">
            <w:pPr>
              <w:ind w:left="180"/>
              <w:rPr>
                <w:sz w:val="18"/>
                <w:szCs w:val="18"/>
              </w:rPr>
            </w:pPr>
          </w:p>
        </w:tc>
      </w:tr>
      <w:tr w:rsidR="00C367C4" w14:paraId="73B81A8C" w14:textId="77777777" w:rsidTr="003A6C95">
        <w:trPr>
          <w:trHeight w:val="20"/>
        </w:trPr>
        <w:tc>
          <w:tcPr>
            <w:tcW w:w="464" w:type="pct"/>
            <w:vMerge w:val="restart"/>
            <w:shd w:val="clear" w:color="auto" w:fill="auto"/>
            <w:tcMar>
              <w:top w:w="72" w:type="dxa"/>
              <w:left w:w="144" w:type="dxa"/>
              <w:bottom w:w="72" w:type="dxa"/>
              <w:right w:w="144" w:type="dxa"/>
            </w:tcMar>
          </w:tcPr>
          <w:p w14:paraId="34389F01" w14:textId="77777777" w:rsidR="00C367C4" w:rsidRPr="003A6C95" w:rsidRDefault="00C367C4" w:rsidP="0020044B">
            <w:pPr>
              <w:rPr>
                <w:b/>
                <w:bCs/>
                <w:sz w:val="16"/>
                <w:szCs w:val="16"/>
              </w:rPr>
            </w:pPr>
            <w:r w:rsidRPr="003A6C95">
              <w:rPr>
                <w:b/>
                <w:bCs/>
                <w:sz w:val="16"/>
                <w:szCs w:val="16"/>
              </w:rPr>
              <w:t xml:space="preserve">#2 </w:t>
            </w:r>
          </w:p>
        </w:tc>
        <w:tc>
          <w:tcPr>
            <w:tcW w:w="617" w:type="pct"/>
            <w:vMerge w:val="restart"/>
            <w:shd w:val="clear" w:color="auto" w:fill="auto"/>
            <w:tcMar>
              <w:top w:w="72" w:type="dxa"/>
              <w:left w:w="144" w:type="dxa"/>
              <w:bottom w:w="72" w:type="dxa"/>
              <w:right w:w="144" w:type="dxa"/>
            </w:tcMar>
          </w:tcPr>
          <w:p w14:paraId="7B38B69C" w14:textId="77777777" w:rsidR="00C367C4" w:rsidRPr="003A6C95" w:rsidRDefault="00C367C4" w:rsidP="0020044B">
            <w:pPr>
              <w:ind w:left="27"/>
              <w:rPr>
                <w:sz w:val="18"/>
                <w:szCs w:val="18"/>
              </w:rPr>
            </w:pPr>
            <w:r w:rsidRPr="003A6C95">
              <w:rPr>
                <w:sz w:val="18"/>
                <w:szCs w:val="18"/>
              </w:rPr>
              <w:t>Small frequency shift</w:t>
            </w:r>
          </w:p>
        </w:tc>
        <w:tc>
          <w:tcPr>
            <w:tcW w:w="466" w:type="pct"/>
          </w:tcPr>
          <w:p w14:paraId="49C2894A" w14:textId="77777777" w:rsidR="00C367C4" w:rsidRPr="003A6C95" w:rsidRDefault="00C367C4" w:rsidP="0020044B">
            <w:pPr>
              <w:ind w:left="79"/>
              <w:rPr>
                <w:sz w:val="18"/>
                <w:szCs w:val="18"/>
              </w:rPr>
            </w:pPr>
            <w:r w:rsidRPr="003A6C95">
              <w:rPr>
                <w:sz w:val="18"/>
                <w:szCs w:val="18"/>
              </w:rPr>
              <w:t>a few MHz</w:t>
            </w:r>
          </w:p>
        </w:tc>
        <w:tc>
          <w:tcPr>
            <w:tcW w:w="672" w:type="pct"/>
            <w:shd w:val="clear" w:color="auto" w:fill="auto"/>
            <w:tcMar>
              <w:top w:w="72" w:type="dxa"/>
              <w:left w:w="144" w:type="dxa"/>
              <w:bottom w:w="72" w:type="dxa"/>
              <w:right w:w="144" w:type="dxa"/>
            </w:tcMar>
          </w:tcPr>
          <w:p w14:paraId="4719B738" w14:textId="77777777" w:rsidR="00C367C4" w:rsidRPr="003A6C95" w:rsidRDefault="00C367C4" w:rsidP="0020044B">
            <w:pPr>
              <w:rPr>
                <w:strike/>
                <w:szCs w:val="20"/>
              </w:rPr>
            </w:pPr>
            <w:r w:rsidRPr="003A6C95">
              <w:rPr>
                <w:szCs w:val="20"/>
              </w:rPr>
              <w:t>&lt; [1]uW</w:t>
            </w:r>
          </w:p>
        </w:tc>
        <w:tc>
          <w:tcPr>
            <w:tcW w:w="534" w:type="pct"/>
            <w:shd w:val="clear" w:color="auto" w:fill="auto"/>
            <w:tcMar>
              <w:top w:w="72" w:type="dxa"/>
              <w:left w:w="144" w:type="dxa"/>
              <w:bottom w:w="72" w:type="dxa"/>
              <w:right w:w="144" w:type="dxa"/>
            </w:tcMar>
          </w:tcPr>
          <w:p w14:paraId="4096C94B" w14:textId="77777777" w:rsidR="00C367C4" w:rsidRPr="003A6C95" w:rsidRDefault="00C367C4" w:rsidP="0020044B">
            <w:pPr>
              <w:rPr>
                <w:sz w:val="18"/>
                <w:szCs w:val="18"/>
              </w:rPr>
            </w:pPr>
            <w:r w:rsidRPr="003A6C95">
              <w:rPr>
                <w:sz w:val="18"/>
                <w:szCs w:val="18"/>
              </w:rPr>
              <w:t xml:space="preserve">[[10^4 ~ 10^5]] </w:t>
            </w:r>
          </w:p>
        </w:tc>
        <w:tc>
          <w:tcPr>
            <w:tcW w:w="551" w:type="pct"/>
            <w:shd w:val="clear" w:color="auto" w:fill="auto"/>
          </w:tcPr>
          <w:p w14:paraId="73B515F0" w14:textId="77777777" w:rsidR="00C367C4" w:rsidRPr="003A6C95" w:rsidDel="00D07ADD" w:rsidRDefault="00C367C4" w:rsidP="0020044B">
            <w:pPr>
              <w:ind w:left="142"/>
              <w:rPr>
                <w:sz w:val="18"/>
                <w:szCs w:val="18"/>
              </w:rPr>
            </w:pPr>
            <w:r w:rsidRPr="003A6C95">
              <w:rPr>
                <w:sz w:val="18"/>
                <w:szCs w:val="18"/>
              </w:rPr>
              <w:t>N/A</w:t>
            </w:r>
          </w:p>
        </w:tc>
        <w:tc>
          <w:tcPr>
            <w:tcW w:w="526" w:type="pct"/>
          </w:tcPr>
          <w:p w14:paraId="05179446" w14:textId="77777777" w:rsidR="00C367C4" w:rsidRPr="003A6C95" w:rsidRDefault="00C367C4" w:rsidP="0020044B">
            <w:pPr>
              <w:ind w:left="142"/>
              <w:rPr>
                <w:sz w:val="18"/>
                <w:szCs w:val="18"/>
              </w:rPr>
            </w:pPr>
            <w:r w:rsidRPr="003A6C95">
              <w:rPr>
                <w:sz w:val="18"/>
                <w:szCs w:val="18"/>
              </w:rPr>
              <w:t>FFS</w:t>
            </w:r>
          </w:p>
        </w:tc>
        <w:tc>
          <w:tcPr>
            <w:tcW w:w="542" w:type="pct"/>
          </w:tcPr>
          <w:p w14:paraId="749FED1C" w14:textId="77777777" w:rsidR="00C367C4" w:rsidRPr="003A6C95" w:rsidRDefault="00C367C4" w:rsidP="0020044B">
            <w:pPr>
              <w:ind w:left="142"/>
              <w:rPr>
                <w:sz w:val="18"/>
                <w:szCs w:val="18"/>
              </w:rPr>
            </w:pPr>
            <w:r w:rsidRPr="003A6C95">
              <w:rPr>
                <w:sz w:val="18"/>
                <w:szCs w:val="18"/>
              </w:rPr>
              <w:t>At least for device 1 and device 2a</w:t>
            </w:r>
          </w:p>
        </w:tc>
        <w:tc>
          <w:tcPr>
            <w:tcW w:w="627" w:type="pct"/>
            <w:shd w:val="clear" w:color="auto" w:fill="BFBFBF"/>
          </w:tcPr>
          <w:p w14:paraId="36584767" w14:textId="77777777" w:rsidR="00C367C4" w:rsidRPr="003A6C95" w:rsidRDefault="00C367C4" w:rsidP="0020044B">
            <w:pPr>
              <w:ind w:left="142"/>
              <w:rPr>
                <w:sz w:val="18"/>
                <w:szCs w:val="18"/>
              </w:rPr>
            </w:pPr>
            <w:r w:rsidRPr="003A6C95">
              <w:rPr>
                <w:sz w:val="18"/>
                <w:szCs w:val="18"/>
              </w:rPr>
              <w:t>[R1]</w:t>
            </w:r>
          </w:p>
        </w:tc>
      </w:tr>
      <w:tr w:rsidR="00C367C4" w14:paraId="1C30ECF2" w14:textId="77777777" w:rsidTr="003A6C95">
        <w:trPr>
          <w:trHeight w:val="699"/>
        </w:trPr>
        <w:tc>
          <w:tcPr>
            <w:tcW w:w="464" w:type="pct"/>
            <w:vMerge/>
            <w:shd w:val="clear" w:color="auto" w:fill="auto"/>
            <w:tcMar>
              <w:top w:w="72" w:type="dxa"/>
              <w:left w:w="144" w:type="dxa"/>
              <w:bottom w:w="72" w:type="dxa"/>
              <w:right w:w="144" w:type="dxa"/>
            </w:tcMar>
          </w:tcPr>
          <w:p w14:paraId="78DF6EC8" w14:textId="77777777" w:rsidR="00C367C4" w:rsidRPr="003A6C95" w:rsidDel="00564967" w:rsidRDefault="00C367C4" w:rsidP="0020044B">
            <w:pPr>
              <w:rPr>
                <w:b/>
                <w:bCs/>
                <w:sz w:val="16"/>
                <w:szCs w:val="16"/>
              </w:rPr>
            </w:pPr>
          </w:p>
        </w:tc>
        <w:tc>
          <w:tcPr>
            <w:tcW w:w="617" w:type="pct"/>
            <w:vMerge/>
            <w:shd w:val="clear" w:color="auto" w:fill="auto"/>
            <w:tcMar>
              <w:top w:w="72" w:type="dxa"/>
              <w:left w:w="144" w:type="dxa"/>
              <w:bottom w:w="72" w:type="dxa"/>
              <w:right w:w="144" w:type="dxa"/>
            </w:tcMar>
          </w:tcPr>
          <w:p w14:paraId="2EA9EDA9" w14:textId="77777777" w:rsidR="00C367C4" w:rsidRPr="003A6C95" w:rsidRDefault="00C367C4" w:rsidP="0020044B">
            <w:pPr>
              <w:ind w:left="27"/>
              <w:rPr>
                <w:sz w:val="18"/>
                <w:szCs w:val="18"/>
              </w:rPr>
            </w:pPr>
          </w:p>
        </w:tc>
        <w:tc>
          <w:tcPr>
            <w:tcW w:w="466" w:type="pct"/>
          </w:tcPr>
          <w:p w14:paraId="480F41BD" w14:textId="77777777" w:rsidR="00C367C4" w:rsidRPr="003A6C95" w:rsidRDefault="00C367C4" w:rsidP="0020044B">
            <w:pPr>
              <w:ind w:left="79"/>
              <w:rPr>
                <w:sz w:val="18"/>
                <w:szCs w:val="18"/>
              </w:rPr>
            </w:pPr>
            <w:r w:rsidRPr="003A6C95">
              <w:rPr>
                <w:sz w:val="18"/>
                <w:szCs w:val="18"/>
              </w:rPr>
              <w:t>a few MHz</w:t>
            </w:r>
          </w:p>
        </w:tc>
        <w:tc>
          <w:tcPr>
            <w:tcW w:w="672" w:type="pct"/>
            <w:shd w:val="clear" w:color="auto" w:fill="auto"/>
            <w:tcMar>
              <w:top w:w="72" w:type="dxa"/>
              <w:left w:w="144" w:type="dxa"/>
              <w:bottom w:w="72" w:type="dxa"/>
              <w:right w:w="144" w:type="dxa"/>
            </w:tcMar>
          </w:tcPr>
          <w:p w14:paraId="0C59C53B" w14:textId="77777777" w:rsidR="00C367C4" w:rsidRPr="003A6C95" w:rsidRDefault="00C367C4" w:rsidP="0020044B">
            <w:pPr>
              <w:rPr>
                <w:szCs w:val="20"/>
              </w:rPr>
            </w:pPr>
            <w:r w:rsidRPr="003A6C95">
              <w:rPr>
                <w:szCs w:val="20"/>
              </w:rPr>
              <w:t>&lt; [1]uW</w:t>
            </w:r>
          </w:p>
        </w:tc>
        <w:tc>
          <w:tcPr>
            <w:tcW w:w="534" w:type="pct"/>
            <w:shd w:val="clear" w:color="auto" w:fill="auto"/>
            <w:tcMar>
              <w:top w:w="72" w:type="dxa"/>
              <w:left w:w="144" w:type="dxa"/>
              <w:bottom w:w="72" w:type="dxa"/>
              <w:right w:w="144" w:type="dxa"/>
            </w:tcMar>
          </w:tcPr>
          <w:p w14:paraId="6AF02C8B" w14:textId="77777777" w:rsidR="00C367C4" w:rsidRPr="003A6C95" w:rsidRDefault="00C367C4" w:rsidP="0020044B">
            <w:pPr>
              <w:rPr>
                <w:sz w:val="18"/>
                <w:szCs w:val="18"/>
              </w:rPr>
            </w:pPr>
            <w:r w:rsidRPr="003A6C95">
              <w:rPr>
                <w:sz w:val="18"/>
                <w:szCs w:val="18"/>
              </w:rPr>
              <w:t xml:space="preserve">[[10^4 ~ 10^5]] </w:t>
            </w:r>
          </w:p>
        </w:tc>
        <w:tc>
          <w:tcPr>
            <w:tcW w:w="551" w:type="pct"/>
            <w:shd w:val="clear" w:color="auto" w:fill="auto"/>
          </w:tcPr>
          <w:p w14:paraId="1AE9AE9C" w14:textId="77777777" w:rsidR="00C367C4" w:rsidRPr="003A6C95" w:rsidRDefault="00C367C4" w:rsidP="0020044B">
            <w:pPr>
              <w:ind w:left="142"/>
              <w:rPr>
                <w:sz w:val="18"/>
                <w:szCs w:val="18"/>
              </w:rPr>
            </w:pPr>
            <w:r w:rsidRPr="003A6C95">
              <w:rPr>
                <w:sz w:val="18"/>
                <w:szCs w:val="18"/>
              </w:rPr>
              <w:t>FFS</w:t>
            </w:r>
          </w:p>
        </w:tc>
        <w:tc>
          <w:tcPr>
            <w:tcW w:w="526" w:type="pct"/>
          </w:tcPr>
          <w:p w14:paraId="11DC4F8C" w14:textId="77777777" w:rsidR="00C367C4" w:rsidRPr="003A6C95" w:rsidRDefault="00C367C4" w:rsidP="0020044B">
            <w:pPr>
              <w:ind w:left="142"/>
              <w:rPr>
                <w:sz w:val="18"/>
                <w:szCs w:val="18"/>
              </w:rPr>
            </w:pPr>
            <w:r w:rsidRPr="003A6C95">
              <w:rPr>
                <w:sz w:val="18"/>
                <w:szCs w:val="18"/>
              </w:rPr>
              <w:t>FFS</w:t>
            </w:r>
          </w:p>
        </w:tc>
        <w:tc>
          <w:tcPr>
            <w:tcW w:w="542" w:type="pct"/>
          </w:tcPr>
          <w:p w14:paraId="4BE45C2A" w14:textId="77777777" w:rsidR="00C367C4" w:rsidRPr="003A6C95" w:rsidRDefault="00C367C4" w:rsidP="0020044B">
            <w:pPr>
              <w:ind w:left="142"/>
              <w:rPr>
                <w:sz w:val="18"/>
                <w:szCs w:val="18"/>
              </w:rPr>
            </w:pPr>
            <w:r w:rsidRPr="003A6C95">
              <w:rPr>
                <w:sz w:val="18"/>
                <w:szCs w:val="18"/>
              </w:rPr>
              <w:t>At least for device 1 and device 2a</w:t>
            </w:r>
          </w:p>
        </w:tc>
        <w:tc>
          <w:tcPr>
            <w:tcW w:w="627" w:type="pct"/>
            <w:shd w:val="clear" w:color="auto" w:fill="BFBFBF"/>
          </w:tcPr>
          <w:p w14:paraId="12B09AD7" w14:textId="77777777" w:rsidR="00C367C4" w:rsidRPr="003A6C95" w:rsidRDefault="00C367C4" w:rsidP="0020044B">
            <w:pPr>
              <w:ind w:left="142"/>
              <w:rPr>
                <w:sz w:val="18"/>
                <w:szCs w:val="18"/>
              </w:rPr>
            </w:pPr>
          </w:p>
        </w:tc>
      </w:tr>
      <w:tr w:rsidR="00C367C4" w14:paraId="0E382634" w14:textId="77777777" w:rsidTr="003A6C95">
        <w:trPr>
          <w:trHeight w:val="483"/>
        </w:trPr>
        <w:tc>
          <w:tcPr>
            <w:tcW w:w="464" w:type="pct"/>
            <w:vMerge w:val="restart"/>
            <w:shd w:val="clear" w:color="auto" w:fill="auto"/>
            <w:tcMar>
              <w:top w:w="72" w:type="dxa"/>
              <w:left w:w="144" w:type="dxa"/>
              <w:bottom w:w="72" w:type="dxa"/>
              <w:right w:w="144" w:type="dxa"/>
            </w:tcMar>
          </w:tcPr>
          <w:p w14:paraId="1BFEB44B" w14:textId="77777777" w:rsidR="00C367C4" w:rsidRPr="003A6C95" w:rsidRDefault="00C367C4" w:rsidP="0020044B">
            <w:pPr>
              <w:rPr>
                <w:b/>
                <w:bCs/>
                <w:sz w:val="16"/>
                <w:szCs w:val="16"/>
              </w:rPr>
            </w:pPr>
            <w:r w:rsidRPr="003A6C95">
              <w:rPr>
                <w:b/>
                <w:bCs/>
                <w:sz w:val="16"/>
                <w:szCs w:val="16"/>
              </w:rPr>
              <w:t>[#3]</w:t>
            </w:r>
          </w:p>
        </w:tc>
        <w:tc>
          <w:tcPr>
            <w:tcW w:w="617" w:type="pct"/>
            <w:vMerge w:val="restart"/>
            <w:shd w:val="clear" w:color="auto" w:fill="auto"/>
            <w:tcMar>
              <w:top w:w="72" w:type="dxa"/>
              <w:left w:w="144" w:type="dxa"/>
              <w:bottom w:w="72" w:type="dxa"/>
              <w:right w:w="144" w:type="dxa"/>
            </w:tcMar>
          </w:tcPr>
          <w:p w14:paraId="15575373" w14:textId="77777777" w:rsidR="00C367C4" w:rsidRPr="003A6C95" w:rsidRDefault="00C367C4" w:rsidP="0020044B">
            <w:pPr>
              <w:ind w:left="27"/>
              <w:rPr>
                <w:sz w:val="18"/>
                <w:szCs w:val="18"/>
              </w:rPr>
            </w:pPr>
            <w:r w:rsidRPr="003A6C95">
              <w:rPr>
                <w:sz w:val="18"/>
                <w:szCs w:val="18"/>
              </w:rPr>
              <w:t xml:space="preserve">[Time counting (if supported)] </w:t>
            </w:r>
          </w:p>
        </w:tc>
        <w:tc>
          <w:tcPr>
            <w:tcW w:w="466" w:type="pct"/>
            <w:vMerge w:val="restart"/>
          </w:tcPr>
          <w:p w14:paraId="52293114" w14:textId="77777777" w:rsidR="00C367C4" w:rsidRPr="003A6C95" w:rsidRDefault="00C367C4" w:rsidP="0020044B">
            <w:pPr>
              <w:ind w:left="79"/>
              <w:rPr>
                <w:sz w:val="18"/>
                <w:szCs w:val="18"/>
              </w:rPr>
            </w:pPr>
            <w:r w:rsidRPr="003A6C95">
              <w:rPr>
                <w:sz w:val="18"/>
                <w:szCs w:val="18"/>
              </w:rPr>
              <w:t>[32kHz]</w:t>
            </w:r>
          </w:p>
          <w:p w14:paraId="114C9EFD" w14:textId="77777777" w:rsidR="00C367C4" w:rsidRPr="003A6C95" w:rsidRDefault="00C367C4" w:rsidP="0020044B">
            <w:pPr>
              <w:ind w:left="79"/>
              <w:rPr>
                <w:sz w:val="18"/>
                <w:szCs w:val="18"/>
              </w:rPr>
            </w:pPr>
          </w:p>
        </w:tc>
        <w:tc>
          <w:tcPr>
            <w:tcW w:w="672" w:type="pct"/>
            <w:shd w:val="clear" w:color="auto" w:fill="auto"/>
            <w:tcMar>
              <w:top w:w="72" w:type="dxa"/>
              <w:left w:w="144" w:type="dxa"/>
              <w:bottom w:w="72" w:type="dxa"/>
              <w:right w:w="144" w:type="dxa"/>
            </w:tcMar>
          </w:tcPr>
          <w:p w14:paraId="437C17C4" w14:textId="77777777" w:rsidR="00C367C4" w:rsidRPr="003A6C95" w:rsidRDefault="00C367C4" w:rsidP="0020044B">
            <w:pPr>
              <w:rPr>
                <w:sz w:val="18"/>
                <w:szCs w:val="18"/>
              </w:rPr>
            </w:pPr>
            <w:r w:rsidRPr="003A6C95">
              <w:rPr>
                <w:sz w:val="18"/>
                <w:szCs w:val="18"/>
              </w:rPr>
              <w:t>[&lt;0.1uW]</w:t>
            </w:r>
          </w:p>
        </w:tc>
        <w:tc>
          <w:tcPr>
            <w:tcW w:w="534" w:type="pct"/>
            <w:shd w:val="clear" w:color="auto" w:fill="auto"/>
            <w:tcMar>
              <w:top w:w="72" w:type="dxa"/>
              <w:left w:w="144" w:type="dxa"/>
              <w:bottom w:w="72" w:type="dxa"/>
              <w:right w:w="144" w:type="dxa"/>
            </w:tcMar>
          </w:tcPr>
          <w:p w14:paraId="0AA89B77" w14:textId="77777777" w:rsidR="00C367C4" w:rsidRPr="003A6C95" w:rsidRDefault="00C367C4" w:rsidP="0020044B">
            <w:pPr>
              <w:rPr>
                <w:szCs w:val="20"/>
              </w:rPr>
            </w:pPr>
            <w:r w:rsidRPr="003A6C95">
              <w:rPr>
                <w:szCs w:val="20"/>
              </w:rPr>
              <w:t>[10^4]</w:t>
            </w:r>
          </w:p>
          <w:p w14:paraId="0160CEDE" w14:textId="77777777" w:rsidR="00C367C4" w:rsidRPr="003A6C95" w:rsidRDefault="00C367C4" w:rsidP="0020044B">
            <w:pPr>
              <w:rPr>
                <w:sz w:val="18"/>
                <w:szCs w:val="18"/>
              </w:rPr>
            </w:pPr>
          </w:p>
        </w:tc>
        <w:tc>
          <w:tcPr>
            <w:tcW w:w="551" w:type="pct"/>
            <w:shd w:val="clear" w:color="auto" w:fill="auto"/>
          </w:tcPr>
          <w:p w14:paraId="79ECDBAF" w14:textId="77777777" w:rsidR="00C367C4" w:rsidRPr="003A6C95" w:rsidRDefault="00C367C4" w:rsidP="0020044B">
            <w:pPr>
              <w:ind w:left="142"/>
              <w:rPr>
                <w:sz w:val="18"/>
                <w:szCs w:val="18"/>
              </w:rPr>
            </w:pPr>
            <w:r w:rsidRPr="003A6C95">
              <w:rPr>
                <w:sz w:val="18"/>
                <w:szCs w:val="18"/>
              </w:rPr>
              <w:t>FFS</w:t>
            </w:r>
          </w:p>
        </w:tc>
        <w:tc>
          <w:tcPr>
            <w:tcW w:w="526" w:type="pct"/>
          </w:tcPr>
          <w:p w14:paraId="0EB4BBE5" w14:textId="77777777" w:rsidR="00C367C4" w:rsidRPr="003A6C95" w:rsidRDefault="00C367C4" w:rsidP="0020044B">
            <w:pPr>
              <w:ind w:left="142"/>
              <w:rPr>
                <w:sz w:val="18"/>
                <w:szCs w:val="18"/>
              </w:rPr>
            </w:pPr>
            <w:r w:rsidRPr="003A6C95">
              <w:rPr>
                <w:sz w:val="18"/>
                <w:szCs w:val="18"/>
              </w:rPr>
              <w:t>FFS</w:t>
            </w:r>
          </w:p>
        </w:tc>
        <w:tc>
          <w:tcPr>
            <w:tcW w:w="542" w:type="pct"/>
          </w:tcPr>
          <w:p w14:paraId="4698EDD3" w14:textId="77777777" w:rsidR="00C367C4" w:rsidRPr="003A6C95" w:rsidRDefault="00C367C4" w:rsidP="0020044B">
            <w:pPr>
              <w:ind w:left="142"/>
              <w:rPr>
                <w:sz w:val="18"/>
                <w:szCs w:val="18"/>
              </w:rPr>
            </w:pPr>
            <w:r w:rsidRPr="003A6C95">
              <w:rPr>
                <w:sz w:val="18"/>
                <w:szCs w:val="18"/>
              </w:rPr>
              <w:t>[Device 1, 2a, 2b]</w:t>
            </w:r>
          </w:p>
        </w:tc>
        <w:tc>
          <w:tcPr>
            <w:tcW w:w="627" w:type="pct"/>
            <w:shd w:val="clear" w:color="auto" w:fill="BFBFBF"/>
          </w:tcPr>
          <w:p w14:paraId="73E882E1" w14:textId="77777777" w:rsidR="00C367C4" w:rsidRPr="003A6C95" w:rsidRDefault="00C367C4" w:rsidP="0020044B">
            <w:pPr>
              <w:ind w:left="142"/>
              <w:rPr>
                <w:sz w:val="18"/>
                <w:szCs w:val="18"/>
              </w:rPr>
            </w:pPr>
            <w:r w:rsidRPr="003A6C95">
              <w:rPr>
                <w:sz w:val="18"/>
                <w:szCs w:val="18"/>
              </w:rPr>
              <w:t>[R9][R10],</w:t>
            </w:r>
          </w:p>
          <w:p w14:paraId="39F1D9AA" w14:textId="77777777" w:rsidR="00C367C4" w:rsidRPr="003A6C95" w:rsidRDefault="00C367C4" w:rsidP="0020044B">
            <w:pPr>
              <w:rPr>
                <w:sz w:val="18"/>
                <w:szCs w:val="18"/>
              </w:rPr>
            </w:pPr>
          </w:p>
        </w:tc>
      </w:tr>
      <w:tr w:rsidR="00C367C4" w14:paraId="4AC25250" w14:textId="77777777" w:rsidTr="003A6C95">
        <w:trPr>
          <w:trHeight w:val="402"/>
        </w:trPr>
        <w:tc>
          <w:tcPr>
            <w:tcW w:w="464" w:type="pct"/>
            <w:vMerge/>
            <w:shd w:val="clear" w:color="auto" w:fill="auto"/>
            <w:tcMar>
              <w:top w:w="72" w:type="dxa"/>
              <w:left w:w="144" w:type="dxa"/>
              <w:bottom w:w="72" w:type="dxa"/>
              <w:right w:w="144" w:type="dxa"/>
            </w:tcMar>
          </w:tcPr>
          <w:p w14:paraId="1B1E4B65" w14:textId="77777777" w:rsidR="00C367C4" w:rsidRPr="003A6C95" w:rsidRDefault="00C367C4" w:rsidP="0020044B">
            <w:pPr>
              <w:rPr>
                <w:b/>
                <w:bCs/>
                <w:sz w:val="16"/>
                <w:szCs w:val="16"/>
              </w:rPr>
            </w:pPr>
          </w:p>
        </w:tc>
        <w:tc>
          <w:tcPr>
            <w:tcW w:w="617" w:type="pct"/>
            <w:vMerge/>
            <w:shd w:val="clear" w:color="auto" w:fill="auto"/>
            <w:tcMar>
              <w:top w:w="72" w:type="dxa"/>
              <w:left w:w="144" w:type="dxa"/>
              <w:bottom w:w="72" w:type="dxa"/>
              <w:right w:w="144" w:type="dxa"/>
            </w:tcMar>
          </w:tcPr>
          <w:p w14:paraId="743F2580" w14:textId="77777777" w:rsidR="00C367C4" w:rsidRPr="003A6C95" w:rsidRDefault="00C367C4" w:rsidP="0020044B">
            <w:pPr>
              <w:ind w:left="27"/>
              <w:rPr>
                <w:sz w:val="18"/>
                <w:szCs w:val="18"/>
              </w:rPr>
            </w:pPr>
          </w:p>
        </w:tc>
        <w:tc>
          <w:tcPr>
            <w:tcW w:w="466" w:type="pct"/>
            <w:vMerge/>
          </w:tcPr>
          <w:p w14:paraId="358E881A" w14:textId="77777777" w:rsidR="00C367C4" w:rsidRPr="003A6C95" w:rsidRDefault="00C367C4" w:rsidP="0020044B">
            <w:pPr>
              <w:ind w:left="79"/>
              <w:rPr>
                <w:sz w:val="18"/>
                <w:szCs w:val="18"/>
              </w:rPr>
            </w:pPr>
          </w:p>
        </w:tc>
        <w:tc>
          <w:tcPr>
            <w:tcW w:w="672" w:type="pct"/>
            <w:shd w:val="clear" w:color="auto" w:fill="auto"/>
            <w:tcMar>
              <w:top w:w="72" w:type="dxa"/>
              <w:left w:w="144" w:type="dxa"/>
              <w:bottom w:w="72" w:type="dxa"/>
              <w:right w:w="144" w:type="dxa"/>
            </w:tcMar>
          </w:tcPr>
          <w:p w14:paraId="380816CD" w14:textId="77777777" w:rsidR="00C367C4" w:rsidRPr="003A6C95" w:rsidRDefault="00C367C4" w:rsidP="0020044B">
            <w:pPr>
              <w:rPr>
                <w:sz w:val="18"/>
                <w:szCs w:val="18"/>
              </w:rPr>
            </w:pPr>
            <w:r w:rsidRPr="003A6C95">
              <w:rPr>
                <w:sz w:val="18"/>
                <w:szCs w:val="18"/>
              </w:rPr>
              <w:t>[&lt;1uW]</w:t>
            </w:r>
          </w:p>
        </w:tc>
        <w:tc>
          <w:tcPr>
            <w:tcW w:w="534" w:type="pct"/>
            <w:shd w:val="clear" w:color="auto" w:fill="auto"/>
            <w:tcMar>
              <w:top w:w="72" w:type="dxa"/>
              <w:left w:w="144" w:type="dxa"/>
              <w:bottom w:w="72" w:type="dxa"/>
              <w:right w:w="144" w:type="dxa"/>
            </w:tcMar>
          </w:tcPr>
          <w:p w14:paraId="295F89A5" w14:textId="77777777" w:rsidR="00C367C4" w:rsidRPr="003A6C95" w:rsidRDefault="00C367C4" w:rsidP="0020044B">
            <w:pPr>
              <w:rPr>
                <w:szCs w:val="20"/>
              </w:rPr>
            </w:pPr>
            <w:r w:rsidRPr="003A6C95">
              <w:rPr>
                <w:szCs w:val="20"/>
              </w:rPr>
              <w:t>[80]</w:t>
            </w:r>
          </w:p>
          <w:p w14:paraId="51304A3E" w14:textId="77777777" w:rsidR="00C367C4" w:rsidRPr="003A6C95" w:rsidRDefault="00C367C4" w:rsidP="0020044B">
            <w:pPr>
              <w:rPr>
                <w:szCs w:val="20"/>
              </w:rPr>
            </w:pPr>
          </w:p>
        </w:tc>
        <w:tc>
          <w:tcPr>
            <w:tcW w:w="551" w:type="pct"/>
            <w:shd w:val="clear" w:color="auto" w:fill="auto"/>
          </w:tcPr>
          <w:p w14:paraId="449D1B6B" w14:textId="77777777" w:rsidR="00C367C4" w:rsidRPr="003A6C95" w:rsidRDefault="00C367C4" w:rsidP="0020044B">
            <w:pPr>
              <w:ind w:left="142"/>
              <w:rPr>
                <w:sz w:val="18"/>
                <w:szCs w:val="18"/>
              </w:rPr>
            </w:pPr>
            <w:r w:rsidRPr="003A6C95">
              <w:rPr>
                <w:sz w:val="18"/>
                <w:szCs w:val="18"/>
              </w:rPr>
              <w:t>FFS</w:t>
            </w:r>
          </w:p>
        </w:tc>
        <w:tc>
          <w:tcPr>
            <w:tcW w:w="526" w:type="pct"/>
          </w:tcPr>
          <w:p w14:paraId="5A31AB1D" w14:textId="77777777" w:rsidR="00C367C4" w:rsidRPr="003A6C95" w:rsidRDefault="00C367C4" w:rsidP="0020044B">
            <w:pPr>
              <w:ind w:left="142"/>
              <w:rPr>
                <w:sz w:val="18"/>
                <w:szCs w:val="18"/>
              </w:rPr>
            </w:pPr>
          </w:p>
        </w:tc>
        <w:tc>
          <w:tcPr>
            <w:tcW w:w="542" w:type="pct"/>
          </w:tcPr>
          <w:p w14:paraId="3E7E702C" w14:textId="77777777" w:rsidR="00C367C4" w:rsidRPr="003A6C95" w:rsidRDefault="00C367C4" w:rsidP="0020044B">
            <w:pPr>
              <w:ind w:left="142"/>
              <w:rPr>
                <w:sz w:val="18"/>
                <w:szCs w:val="18"/>
              </w:rPr>
            </w:pPr>
            <w:r w:rsidRPr="003A6C95">
              <w:rPr>
                <w:sz w:val="18"/>
                <w:szCs w:val="18"/>
              </w:rPr>
              <w:t>[Device 2a, 2b]</w:t>
            </w:r>
          </w:p>
        </w:tc>
        <w:tc>
          <w:tcPr>
            <w:tcW w:w="627" w:type="pct"/>
            <w:shd w:val="clear" w:color="auto" w:fill="BFBFBF"/>
          </w:tcPr>
          <w:p w14:paraId="13A20C66" w14:textId="77777777" w:rsidR="00C367C4" w:rsidRPr="003A6C95" w:rsidRDefault="00C367C4" w:rsidP="0020044B">
            <w:pPr>
              <w:ind w:left="142"/>
              <w:rPr>
                <w:sz w:val="18"/>
                <w:szCs w:val="18"/>
              </w:rPr>
            </w:pPr>
            <w:r w:rsidRPr="003A6C95">
              <w:rPr>
                <w:sz w:val="18"/>
                <w:szCs w:val="18"/>
              </w:rPr>
              <w:t>[R3][R4]</w:t>
            </w:r>
          </w:p>
        </w:tc>
      </w:tr>
      <w:tr w:rsidR="00C367C4" w14:paraId="0E919744" w14:textId="77777777" w:rsidTr="003A6C95">
        <w:trPr>
          <w:trHeight w:val="115"/>
        </w:trPr>
        <w:tc>
          <w:tcPr>
            <w:tcW w:w="464" w:type="pct"/>
            <w:shd w:val="clear" w:color="auto" w:fill="auto"/>
            <w:tcMar>
              <w:top w:w="72" w:type="dxa"/>
              <w:left w:w="144" w:type="dxa"/>
              <w:bottom w:w="72" w:type="dxa"/>
              <w:right w:w="144" w:type="dxa"/>
            </w:tcMar>
          </w:tcPr>
          <w:p w14:paraId="1BDC95D1" w14:textId="77777777" w:rsidR="00C367C4" w:rsidRPr="003A6C95" w:rsidRDefault="00C367C4" w:rsidP="0020044B">
            <w:pPr>
              <w:rPr>
                <w:b/>
                <w:bCs/>
                <w:sz w:val="16"/>
                <w:szCs w:val="16"/>
              </w:rPr>
            </w:pPr>
            <w:r w:rsidRPr="003A6C95">
              <w:rPr>
                <w:b/>
                <w:bCs/>
                <w:sz w:val="16"/>
                <w:szCs w:val="16"/>
              </w:rPr>
              <w:t xml:space="preserve">#4 </w:t>
            </w:r>
          </w:p>
        </w:tc>
        <w:tc>
          <w:tcPr>
            <w:tcW w:w="617" w:type="pct"/>
            <w:shd w:val="clear" w:color="auto" w:fill="auto"/>
            <w:tcMar>
              <w:top w:w="72" w:type="dxa"/>
              <w:left w:w="144" w:type="dxa"/>
              <w:bottom w:w="72" w:type="dxa"/>
              <w:right w:w="144" w:type="dxa"/>
            </w:tcMar>
          </w:tcPr>
          <w:p w14:paraId="786C22BA" w14:textId="77777777" w:rsidR="00C367C4" w:rsidRPr="003A6C95" w:rsidRDefault="00C367C4" w:rsidP="0020044B">
            <w:pPr>
              <w:ind w:left="27"/>
              <w:rPr>
                <w:sz w:val="18"/>
                <w:szCs w:val="18"/>
              </w:rPr>
            </w:pPr>
            <w:r w:rsidRPr="003A6C95">
              <w:rPr>
                <w:sz w:val="18"/>
                <w:szCs w:val="18"/>
              </w:rPr>
              <w:t>Large frequency shift (if supported for device 2a)</w:t>
            </w:r>
          </w:p>
        </w:tc>
        <w:tc>
          <w:tcPr>
            <w:tcW w:w="466" w:type="pct"/>
          </w:tcPr>
          <w:p w14:paraId="677D356D" w14:textId="77777777" w:rsidR="00C367C4" w:rsidRPr="003A6C95" w:rsidRDefault="00C367C4" w:rsidP="0020044B">
            <w:pPr>
              <w:ind w:left="79"/>
              <w:rPr>
                <w:sz w:val="18"/>
                <w:szCs w:val="18"/>
              </w:rPr>
            </w:pPr>
            <w:r w:rsidRPr="003A6C95">
              <w:rPr>
                <w:sz w:val="18"/>
                <w:szCs w:val="18"/>
              </w:rPr>
              <w:t xml:space="preserve"> 10s MHz</w:t>
            </w:r>
          </w:p>
        </w:tc>
        <w:tc>
          <w:tcPr>
            <w:tcW w:w="672" w:type="pct"/>
            <w:shd w:val="clear" w:color="auto" w:fill="auto"/>
            <w:tcMar>
              <w:top w:w="72" w:type="dxa"/>
              <w:left w:w="144" w:type="dxa"/>
              <w:bottom w:w="72" w:type="dxa"/>
              <w:right w:w="144" w:type="dxa"/>
            </w:tcMar>
          </w:tcPr>
          <w:p w14:paraId="49777A2D" w14:textId="77777777" w:rsidR="00C367C4" w:rsidRPr="003A6C95" w:rsidRDefault="00C367C4" w:rsidP="0020044B">
            <w:pPr>
              <w:rPr>
                <w:sz w:val="18"/>
                <w:szCs w:val="18"/>
              </w:rPr>
            </w:pPr>
            <w:r w:rsidRPr="003A6C95">
              <w:rPr>
                <w:sz w:val="18"/>
                <w:szCs w:val="18"/>
              </w:rPr>
              <w:t>[10s-100s] uW</w:t>
            </w:r>
          </w:p>
        </w:tc>
        <w:tc>
          <w:tcPr>
            <w:tcW w:w="534" w:type="pct"/>
            <w:shd w:val="clear" w:color="auto" w:fill="auto"/>
            <w:tcMar>
              <w:top w:w="72" w:type="dxa"/>
              <w:left w:w="144" w:type="dxa"/>
              <w:bottom w:w="72" w:type="dxa"/>
              <w:right w:w="144" w:type="dxa"/>
            </w:tcMar>
          </w:tcPr>
          <w:p w14:paraId="0796F98D" w14:textId="77777777" w:rsidR="00C367C4" w:rsidRPr="003A6C95" w:rsidRDefault="00C367C4" w:rsidP="0020044B">
            <w:pPr>
              <w:rPr>
                <w:sz w:val="18"/>
                <w:szCs w:val="18"/>
              </w:rPr>
            </w:pPr>
            <w:r w:rsidRPr="003A6C95">
              <w:rPr>
                <w:sz w:val="18"/>
                <w:szCs w:val="18"/>
              </w:rPr>
              <w:t>[10^4]</w:t>
            </w:r>
          </w:p>
        </w:tc>
        <w:tc>
          <w:tcPr>
            <w:tcW w:w="551" w:type="pct"/>
            <w:shd w:val="clear" w:color="auto" w:fill="auto"/>
          </w:tcPr>
          <w:p w14:paraId="45F04A99" w14:textId="77777777" w:rsidR="00C367C4" w:rsidRPr="003A6C95" w:rsidRDefault="00C367C4" w:rsidP="0020044B">
            <w:pPr>
              <w:ind w:left="142"/>
              <w:rPr>
                <w:sz w:val="18"/>
                <w:szCs w:val="18"/>
              </w:rPr>
            </w:pPr>
            <w:r w:rsidRPr="003A6C95">
              <w:rPr>
                <w:sz w:val="18"/>
                <w:szCs w:val="18"/>
              </w:rPr>
              <w:t>FFS</w:t>
            </w:r>
          </w:p>
        </w:tc>
        <w:tc>
          <w:tcPr>
            <w:tcW w:w="526" w:type="pct"/>
          </w:tcPr>
          <w:p w14:paraId="2E6AA826" w14:textId="77777777" w:rsidR="00C367C4" w:rsidRPr="003A6C95" w:rsidRDefault="00C367C4" w:rsidP="0020044B">
            <w:pPr>
              <w:ind w:left="142"/>
              <w:rPr>
                <w:sz w:val="18"/>
                <w:szCs w:val="18"/>
              </w:rPr>
            </w:pPr>
            <w:r w:rsidRPr="003A6C95">
              <w:rPr>
                <w:sz w:val="18"/>
                <w:szCs w:val="18"/>
              </w:rPr>
              <w:t>FFS</w:t>
            </w:r>
          </w:p>
        </w:tc>
        <w:tc>
          <w:tcPr>
            <w:tcW w:w="542" w:type="pct"/>
          </w:tcPr>
          <w:p w14:paraId="4CC1881B" w14:textId="77777777" w:rsidR="00C367C4" w:rsidRPr="003A6C95" w:rsidRDefault="00C367C4" w:rsidP="0020044B">
            <w:pPr>
              <w:ind w:left="142"/>
              <w:rPr>
                <w:sz w:val="18"/>
                <w:szCs w:val="18"/>
              </w:rPr>
            </w:pPr>
            <w:r w:rsidRPr="003A6C95">
              <w:rPr>
                <w:sz w:val="18"/>
                <w:szCs w:val="18"/>
              </w:rPr>
              <w:t>Device 2a</w:t>
            </w:r>
          </w:p>
        </w:tc>
        <w:tc>
          <w:tcPr>
            <w:tcW w:w="627" w:type="pct"/>
            <w:shd w:val="clear" w:color="auto" w:fill="BFBFBF"/>
          </w:tcPr>
          <w:p w14:paraId="378F4688" w14:textId="77777777" w:rsidR="00C367C4" w:rsidRPr="003A6C95" w:rsidRDefault="00C367C4" w:rsidP="0020044B">
            <w:pPr>
              <w:ind w:left="142"/>
              <w:rPr>
                <w:sz w:val="18"/>
                <w:szCs w:val="18"/>
              </w:rPr>
            </w:pPr>
            <w:r w:rsidRPr="003A6C95">
              <w:rPr>
                <w:sz w:val="18"/>
                <w:szCs w:val="18"/>
              </w:rPr>
              <w:t>[R5]</w:t>
            </w:r>
          </w:p>
        </w:tc>
      </w:tr>
      <w:tr w:rsidR="00C367C4" w14:paraId="4A23ADDD" w14:textId="77777777" w:rsidTr="003A6C95">
        <w:trPr>
          <w:trHeight w:val="1077"/>
        </w:trPr>
        <w:tc>
          <w:tcPr>
            <w:tcW w:w="464" w:type="pct"/>
            <w:shd w:val="clear" w:color="auto" w:fill="auto"/>
            <w:tcMar>
              <w:top w:w="72" w:type="dxa"/>
              <w:left w:w="144" w:type="dxa"/>
              <w:bottom w:w="72" w:type="dxa"/>
              <w:right w:w="144" w:type="dxa"/>
            </w:tcMar>
          </w:tcPr>
          <w:p w14:paraId="0264C69A" w14:textId="77777777" w:rsidR="00C367C4" w:rsidRPr="003A6C95" w:rsidRDefault="00C367C4" w:rsidP="0020044B">
            <w:pPr>
              <w:ind w:right="-155"/>
              <w:rPr>
                <w:b/>
                <w:bCs/>
                <w:sz w:val="16"/>
                <w:szCs w:val="16"/>
              </w:rPr>
            </w:pPr>
            <w:r w:rsidRPr="003A6C95">
              <w:rPr>
                <w:b/>
                <w:bCs/>
                <w:sz w:val="16"/>
                <w:szCs w:val="16"/>
              </w:rPr>
              <w:lastRenderedPageBreak/>
              <w:t xml:space="preserve">#5 </w:t>
            </w:r>
          </w:p>
        </w:tc>
        <w:tc>
          <w:tcPr>
            <w:tcW w:w="617" w:type="pct"/>
            <w:shd w:val="clear" w:color="auto" w:fill="auto"/>
            <w:tcMar>
              <w:top w:w="72" w:type="dxa"/>
              <w:left w:w="144" w:type="dxa"/>
              <w:bottom w:w="72" w:type="dxa"/>
              <w:right w:w="144" w:type="dxa"/>
            </w:tcMar>
          </w:tcPr>
          <w:p w14:paraId="6F23AC94" w14:textId="77777777" w:rsidR="00C367C4" w:rsidRPr="003A6C95" w:rsidRDefault="00C367C4" w:rsidP="0020044B">
            <w:pPr>
              <w:ind w:left="27"/>
              <w:rPr>
                <w:sz w:val="18"/>
                <w:szCs w:val="18"/>
              </w:rPr>
            </w:pPr>
            <w:r w:rsidRPr="003A6C95">
              <w:rPr>
                <w:sz w:val="18"/>
                <w:szCs w:val="18"/>
              </w:rPr>
              <w:t>LO for carrier frequency (for up/down conversion)</w:t>
            </w:r>
          </w:p>
        </w:tc>
        <w:tc>
          <w:tcPr>
            <w:tcW w:w="466" w:type="pct"/>
          </w:tcPr>
          <w:p w14:paraId="46A0912B" w14:textId="77777777" w:rsidR="00C367C4" w:rsidRPr="003A6C95" w:rsidRDefault="00C367C4" w:rsidP="0020044B">
            <w:pPr>
              <w:ind w:left="79"/>
              <w:rPr>
                <w:sz w:val="18"/>
                <w:szCs w:val="18"/>
              </w:rPr>
            </w:pPr>
            <w:r w:rsidRPr="003A6C95">
              <w:rPr>
                <w:sz w:val="18"/>
                <w:szCs w:val="18"/>
              </w:rPr>
              <w:t>e.g., [900] MHz</w:t>
            </w:r>
          </w:p>
        </w:tc>
        <w:tc>
          <w:tcPr>
            <w:tcW w:w="672" w:type="pct"/>
            <w:shd w:val="clear" w:color="auto" w:fill="auto"/>
            <w:tcMar>
              <w:top w:w="72" w:type="dxa"/>
              <w:left w:w="144" w:type="dxa"/>
              <w:bottom w:w="72" w:type="dxa"/>
              <w:right w:w="144" w:type="dxa"/>
            </w:tcMar>
          </w:tcPr>
          <w:p w14:paraId="18EE02A7" w14:textId="77777777" w:rsidR="00C367C4" w:rsidRPr="003A6C95" w:rsidRDefault="00C367C4" w:rsidP="0020044B">
            <w:pPr>
              <w:rPr>
                <w:sz w:val="18"/>
                <w:szCs w:val="18"/>
              </w:rPr>
            </w:pPr>
            <w:r w:rsidRPr="003A6C95">
              <w:rPr>
                <w:sz w:val="18"/>
                <w:szCs w:val="18"/>
              </w:rPr>
              <w:t>[10s ~ 100s] uW</w:t>
            </w:r>
          </w:p>
        </w:tc>
        <w:tc>
          <w:tcPr>
            <w:tcW w:w="534" w:type="pct"/>
            <w:shd w:val="clear" w:color="auto" w:fill="auto"/>
            <w:tcMar>
              <w:top w:w="72" w:type="dxa"/>
              <w:left w:w="144" w:type="dxa"/>
              <w:bottom w:w="72" w:type="dxa"/>
              <w:right w:w="144" w:type="dxa"/>
            </w:tcMar>
          </w:tcPr>
          <w:p w14:paraId="7DE886F2" w14:textId="77777777" w:rsidR="00C367C4" w:rsidRPr="003A6C95" w:rsidRDefault="00C367C4" w:rsidP="0020044B">
            <w:pPr>
              <w:rPr>
                <w:sz w:val="18"/>
                <w:szCs w:val="18"/>
              </w:rPr>
            </w:pPr>
            <w:r w:rsidRPr="003A6C95">
              <w:rPr>
                <w:sz w:val="18"/>
                <w:szCs w:val="18"/>
              </w:rPr>
              <w:t xml:space="preserve">[[10^4 ~ 5*10^4]] </w:t>
            </w:r>
          </w:p>
          <w:p w14:paraId="5C8E00A7" w14:textId="77777777" w:rsidR="00C367C4" w:rsidRPr="003A6C95" w:rsidRDefault="00C367C4" w:rsidP="0020044B">
            <w:pPr>
              <w:rPr>
                <w:sz w:val="18"/>
                <w:szCs w:val="18"/>
              </w:rPr>
            </w:pPr>
          </w:p>
          <w:p w14:paraId="4EBBE18E" w14:textId="77777777" w:rsidR="00C367C4" w:rsidRPr="003A6C95" w:rsidRDefault="00C367C4" w:rsidP="0020044B">
            <w:pPr>
              <w:rPr>
                <w:sz w:val="18"/>
                <w:szCs w:val="18"/>
              </w:rPr>
            </w:pPr>
          </w:p>
        </w:tc>
        <w:tc>
          <w:tcPr>
            <w:tcW w:w="551" w:type="pct"/>
            <w:shd w:val="clear" w:color="auto" w:fill="auto"/>
          </w:tcPr>
          <w:p w14:paraId="18C8EB17" w14:textId="77777777" w:rsidR="00C367C4" w:rsidRPr="003A6C95" w:rsidRDefault="00C367C4" w:rsidP="0020044B">
            <w:pPr>
              <w:ind w:left="142"/>
              <w:rPr>
                <w:sz w:val="18"/>
                <w:szCs w:val="18"/>
              </w:rPr>
            </w:pPr>
            <w:r w:rsidRPr="003A6C95">
              <w:rPr>
                <w:sz w:val="18"/>
                <w:szCs w:val="18"/>
              </w:rPr>
              <w:t>FFS</w:t>
            </w:r>
          </w:p>
        </w:tc>
        <w:tc>
          <w:tcPr>
            <w:tcW w:w="526" w:type="pct"/>
          </w:tcPr>
          <w:p w14:paraId="6EEF9769" w14:textId="77777777" w:rsidR="00C367C4" w:rsidRPr="003A6C95" w:rsidRDefault="00C367C4" w:rsidP="0020044B">
            <w:pPr>
              <w:ind w:left="142"/>
              <w:rPr>
                <w:sz w:val="18"/>
                <w:szCs w:val="18"/>
              </w:rPr>
            </w:pPr>
            <w:r w:rsidRPr="003A6C95">
              <w:rPr>
                <w:sz w:val="18"/>
                <w:szCs w:val="18"/>
              </w:rPr>
              <w:t>FFS</w:t>
            </w:r>
          </w:p>
        </w:tc>
        <w:tc>
          <w:tcPr>
            <w:tcW w:w="542" w:type="pct"/>
          </w:tcPr>
          <w:p w14:paraId="789090FA" w14:textId="77777777" w:rsidR="00C367C4" w:rsidRPr="003A6C95" w:rsidRDefault="00C367C4" w:rsidP="0020044B">
            <w:pPr>
              <w:ind w:left="142"/>
              <w:rPr>
                <w:sz w:val="18"/>
                <w:szCs w:val="18"/>
              </w:rPr>
            </w:pPr>
            <w:r w:rsidRPr="003A6C95">
              <w:rPr>
                <w:sz w:val="18"/>
                <w:szCs w:val="18"/>
              </w:rPr>
              <w:t>Device 2b</w:t>
            </w:r>
          </w:p>
        </w:tc>
        <w:tc>
          <w:tcPr>
            <w:tcW w:w="627" w:type="pct"/>
            <w:shd w:val="clear" w:color="auto" w:fill="BFBFBF"/>
          </w:tcPr>
          <w:p w14:paraId="5D16AE25" w14:textId="77777777" w:rsidR="00C367C4" w:rsidRPr="003A6C95" w:rsidRDefault="00C367C4" w:rsidP="0020044B">
            <w:pPr>
              <w:ind w:left="142"/>
              <w:rPr>
                <w:sz w:val="18"/>
                <w:szCs w:val="18"/>
              </w:rPr>
            </w:pPr>
            <w:r w:rsidRPr="003A6C95">
              <w:rPr>
                <w:sz w:val="18"/>
                <w:szCs w:val="18"/>
              </w:rPr>
              <w:t>[R6][R7][R8]</w:t>
            </w:r>
          </w:p>
        </w:tc>
      </w:tr>
      <w:tr w:rsidR="00C367C4" w14:paraId="6C5C354A" w14:textId="77777777" w:rsidTr="003A6C95">
        <w:trPr>
          <w:trHeight w:val="501"/>
        </w:trPr>
        <w:tc>
          <w:tcPr>
            <w:tcW w:w="5000" w:type="pct"/>
            <w:gridSpan w:val="9"/>
            <w:shd w:val="clear" w:color="auto" w:fill="auto"/>
            <w:tcMar>
              <w:top w:w="72" w:type="dxa"/>
              <w:left w:w="144" w:type="dxa"/>
              <w:bottom w:w="72" w:type="dxa"/>
              <w:right w:w="144" w:type="dxa"/>
            </w:tcMar>
          </w:tcPr>
          <w:p w14:paraId="55D1CAC1" w14:textId="77777777" w:rsidR="00C367C4" w:rsidRPr="00670E1E" w:rsidRDefault="00C367C4" w:rsidP="0020044B">
            <w:pPr>
              <w:ind w:left="142"/>
              <w:rPr>
                <w:rFonts w:eastAsia="宋体"/>
              </w:rPr>
            </w:pPr>
            <w:r w:rsidRPr="00C36F50">
              <w:rPr>
                <w:rFonts w:eastAsia="宋体"/>
              </w:rPr>
              <w:t>Note: It does not necessarily imply that different purposes of LOs/clocks correspond to separate discrete LOs/clocks, which is up to implementation.</w:t>
            </w:r>
          </w:p>
        </w:tc>
      </w:tr>
      <w:tr w:rsidR="00C367C4" w14:paraId="2EF30CE1" w14:textId="77777777" w:rsidTr="003A6C95">
        <w:trPr>
          <w:trHeight w:val="1077"/>
        </w:trPr>
        <w:tc>
          <w:tcPr>
            <w:tcW w:w="5000" w:type="pct"/>
            <w:gridSpan w:val="9"/>
            <w:shd w:val="clear" w:color="auto" w:fill="BFBFBF"/>
            <w:tcMar>
              <w:top w:w="72" w:type="dxa"/>
              <w:left w:w="144" w:type="dxa"/>
              <w:bottom w:w="72" w:type="dxa"/>
              <w:right w:w="144" w:type="dxa"/>
            </w:tcMar>
          </w:tcPr>
          <w:p w14:paraId="2875364B" w14:textId="77777777" w:rsidR="00C367C4" w:rsidRPr="003A6C95" w:rsidRDefault="00C367C4" w:rsidP="0020044B">
            <w:pPr>
              <w:rPr>
                <w:sz w:val="18"/>
                <w:szCs w:val="18"/>
              </w:rPr>
            </w:pPr>
            <w:r w:rsidRPr="003A6C95">
              <w:rPr>
                <w:sz w:val="18"/>
                <w:szCs w:val="18"/>
              </w:rPr>
              <w:t>[R1]</w:t>
            </w:r>
            <w:r w:rsidRPr="003A6C95">
              <w:t xml:space="preserve"> </w:t>
            </w:r>
            <w:r w:rsidRPr="003A6C95">
              <w:rPr>
                <w:sz w:val="18"/>
                <w:szCs w:val="18"/>
              </w:rPr>
              <w:t>A 0.8V 1.52MHz MSVC Relaxation Oscillator with Inverted Mirror Feedback Reference for UHF RFID, 2010</w:t>
            </w:r>
          </w:p>
          <w:p w14:paraId="33B0AFFE" w14:textId="77777777" w:rsidR="00C367C4" w:rsidRPr="003A6C95" w:rsidRDefault="00C367C4" w:rsidP="0020044B">
            <w:pPr>
              <w:rPr>
                <w:sz w:val="18"/>
                <w:szCs w:val="18"/>
              </w:rPr>
            </w:pPr>
            <w:r w:rsidRPr="003A6C95" w:rsidDel="00023256">
              <w:rPr>
                <w:sz w:val="18"/>
                <w:szCs w:val="18"/>
              </w:rPr>
              <w:t xml:space="preserve"> </w:t>
            </w:r>
            <w:r w:rsidRPr="003A6C95">
              <w:rPr>
                <w:sz w:val="18"/>
                <w:szCs w:val="18"/>
              </w:rPr>
              <w:t>[R3] 32kHz MEMS-Based Oscillator for Implantable Medical Devices , 2011</w:t>
            </w:r>
          </w:p>
          <w:p w14:paraId="1C5C6776" w14:textId="77777777" w:rsidR="00C367C4" w:rsidRPr="003A6C95" w:rsidRDefault="00C367C4" w:rsidP="0020044B">
            <w:pPr>
              <w:rPr>
                <w:sz w:val="18"/>
                <w:szCs w:val="18"/>
              </w:rPr>
            </w:pPr>
            <w:r w:rsidRPr="003A6C95">
              <w:rPr>
                <w:sz w:val="18"/>
                <w:szCs w:val="18"/>
              </w:rPr>
              <w:t xml:space="preserve">[R4] </w:t>
            </w:r>
            <w:r w:rsidRPr="003A6C95">
              <w:rPr>
                <w:rFonts w:ascii="等线" w:eastAsia="等线" w:hAnsi="等线" w:cs="等线"/>
                <w:sz w:val="18"/>
                <w:szCs w:val="18"/>
              </w:rPr>
              <w:t>Ultra-Low Power 32kHz Crystal Oscillators: Fundamentals and Design Techniques</w:t>
            </w:r>
          </w:p>
          <w:p w14:paraId="1FF9D896" w14:textId="77777777" w:rsidR="00C367C4" w:rsidRPr="003A6C95" w:rsidRDefault="00C367C4" w:rsidP="0020044B">
            <w:pPr>
              <w:rPr>
                <w:sz w:val="18"/>
                <w:szCs w:val="18"/>
                <w:lang w:eastAsia="ko-KR"/>
              </w:rPr>
            </w:pPr>
            <w:r w:rsidRPr="003A6C95">
              <w:rPr>
                <w:sz w:val="18"/>
                <w:szCs w:val="18"/>
              </w:rPr>
              <w:t xml:space="preserve">[R5] </w:t>
            </w:r>
            <w:r w:rsidRPr="003A6C95">
              <w:rPr>
                <w:sz w:val="18"/>
                <w:szCs w:val="18"/>
                <w:lang w:eastAsia="ko-KR"/>
              </w:rPr>
              <w:t>A 0.35–0.5-V 18–152 MHz Digitally Controlled Relaxation Oscillator With Adaptive Threshold Calibration in 65-nm CMOS, 2015</w:t>
            </w:r>
          </w:p>
          <w:p w14:paraId="4EF6A73E" w14:textId="77777777" w:rsidR="00C367C4" w:rsidRPr="003A6C95" w:rsidRDefault="00C367C4" w:rsidP="0020044B">
            <w:pPr>
              <w:rPr>
                <w:sz w:val="18"/>
                <w:szCs w:val="18"/>
              </w:rPr>
            </w:pPr>
            <w:r w:rsidRPr="003A6C95">
              <w:rPr>
                <w:sz w:val="18"/>
                <w:szCs w:val="18"/>
              </w:rPr>
              <w:t>[R6]</w:t>
            </w:r>
            <w:r w:rsidRPr="003A6C95">
              <w:t xml:space="preserve"> </w:t>
            </w:r>
            <w:r w:rsidRPr="003A6C95">
              <w:rPr>
                <w:sz w:val="18"/>
                <w:szCs w:val="18"/>
              </w:rPr>
              <w:t>A low-power FSK/OOK transmitter for 915 MHz ISM band</w:t>
            </w:r>
          </w:p>
          <w:p w14:paraId="677ACA91" w14:textId="77777777" w:rsidR="00C367C4" w:rsidRPr="003A6C95" w:rsidRDefault="00C367C4" w:rsidP="0020044B">
            <w:pPr>
              <w:rPr>
                <w:sz w:val="18"/>
                <w:szCs w:val="18"/>
              </w:rPr>
            </w:pPr>
            <w:r w:rsidRPr="003A6C95">
              <w:rPr>
                <w:sz w:val="18"/>
                <w:szCs w:val="18"/>
              </w:rPr>
              <w:t>[R7] A Sub-100 W MICS/ISM Band Transmitter Based on Injection-Locking and Frequency Multiplication</w:t>
            </w:r>
          </w:p>
          <w:p w14:paraId="6CB9FCBB" w14:textId="77777777" w:rsidR="00C367C4" w:rsidRPr="003A6C95" w:rsidRDefault="00C367C4" w:rsidP="0020044B">
            <w:pPr>
              <w:rPr>
                <w:sz w:val="18"/>
                <w:szCs w:val="18"/>
              </w:rPr>
            </w:pPr>
            <w:r w:rsidRPr="003A6C95">
              <w:rPr>
                <w:sz w:val="18"/>
                <w:szCs w:val="18"/>
              </w:rPr>
              <w:t>[R8]</w:t>
            </w:r>
            <w:r w:rsidRPr="003A6C95">
              <w:t xml:space="preserve"> </w:t>
            </w:r>
            <w:r w:rsidRPr="003A6C95">
              <w:rPr>
                <w:sz w:val="18"/>
                <w:szCs w:val="18"/>
              </w:rPr>
              <w:t>A Crystal-Less BLE Transmitter with Clock Recovery From GFSK-Modulated BLE Packets</w:t>
            </w:r>
          </w:p>
          <w:p w14:paraId="36218CE4" w14:textId="77777777" w:rsidR="00C367C4" w:rsidRPr="003A6C95" w:rsidRDefault="00C367C4" w:rsidP="0020044B">
            <w:pPr>
              <w:rPr>
                <w:sz w:val="18"/>
                <w:szCs w:val="18"/>
              </w:rPr>
            </w:pPr>
            <w:r w:rsidRPr="003A6C95">
              <w:rPr>
                <w:sz w:val="18"/>
                <w:szCs w:val="18"/>
              </w:rPr>
              <w:t>[R9] A 51-nW 32.7-kHz CMOS Relaxation Oscillator with Half-Period Pre-Charge Compensation Scheme for Ultra-Low Power Systems</w:t>
            </w:r>
          </w:p>
          <w:p w14:paraId="4026E384" w14:textId="77777777" w:rsidR="00C367C4" w:rsidRPr="0079389C" w:rsidRDefault="00C367C4" w:rsidP="0020044B">
            <w:pPr>
              <w:rPr>
                <w:color w:val="C00000"/>
                <w:sz w:val="18"/>
                <w:szCs w:val="18"/>
              </w:rPr>
            </w:pPr>
            <w:r w:rsidRPr="003A6C95">
              <w:rPr>
                <w:sz w:val="18"/>
                <w:szCs w:val="18"/>
              </w:rPr>
              <w:t>[R10] A 0.45V CMOS Relaxation Oscillator with 2.5% Frequency Stability from -55_C to 125_C</w:t>
            </w:r>
          </w:p>
        </w:tc>
      </w:tr>
    </w:tbl>
    <w:p w14:paraId="0F3245CA" w14:textId="6DA018F1" w:rsidR="003A6C95" w:rsidRDefault="008638DB" w:rsidP="00AE5DB7">
      <w:pPr>
        <w:rPr>
          <w:bCs/>
          <w:lang w:eastAsia="zh-CN"/>
        </w:rPr>
      </w:pPr>
      <w:r w:rsidRPr="008638DB">
        <w:rPr>
          <w:bCs/>
          <w:lang w:eastAsia="zh-CN"/>
        </w:rPr>
        <w:t>We will analyze the characteristics of the clock for different purposes one by one.</w:t>
      </w:r>
    </w:p>
    <w:p w14:paraId="63EB8D19" w14:textId="0AC26EB1" w:rsidR="003A6C95" w:rsidRPr="005D60DF" w:rsidRDefault="005D60DF" w:rsidP="00AE5DB7">
      <w:pPr>
        <w:rPr>
          <w:b/>
          <w:bCs/>
          <w:u w:val="single"/>
          <w:lang w:eastAsia="zh-CN"/>
        </w:rPr>
      </w:pPr>
      <w:r w:rsidRPr="005D60DF">
        <w:rPr>
          <w:rFonts w:hint="eastAsia"/>
          <w:b/>
          <w:bCs/>
          <w:u w:val="single"/>
          <w:lang w:eastAsia="zh-CN"/>
        </w:rPr>
        <w:t>P</w:t>
      </w:r>
      <w:r w:rsidRPr="005D60DF">
        <w:rPr>
          <w:b/>
          <w:bCs/>
          <w:u w:val="single"/>
          <w:lang w:eastAsia="zh-CN"/>
        </w:rPr>
        <w:t>rupose#1(</w:t>
      </w:r>
      <w:r w:rsidR="0020044B">
        <w:rPr>
          <w:b/>
          <w:bCs/>
          <w:u w:val="single"/>
          <w:lang w:eastAsia="zh-CN"/>
        </w:rPr>
        <w:t>S</w:t>
      </w:r>
      <w:r w:rsidRPr="005D60DF">
        <w:rPr>
          <w:b/>
          <w:bCs/>
          <w:u w:val="single"/>
          <w:lang w:eastAsia="zh-CN"/>
        </w:rPr>
        <w:t>ampling):</w:t>
      </w:r>
    </w:p>
    <w:p w14:paraId="68F87C1B" w14:textId="516202AA" w:rsidR="003A6C95" w:rsidRPr="00F06660" w:rsidRDefault="008638DB" w:rsidP="00AE5DB7">
      <w:pPr>
        <w:rPr>
          <w:bCs/>
          <w:lang w:eastAsia="zh-CN"/>
        </w:rPr>
      </w:pPr>
      <w:r>
        <w:rPr>
          <w:bCs/>
          <w:lang w:eastAsia="zh-CN"/>
        </w:rPr>
        <w:t xml:space="preserve">It requires a few MHz clock for sampling for both Device 1 and Device 2a/2b. Regarding Device 1, its complexity shares the same level as RFID tag. Hence, it is reasonable to take the existing RFID tag clock characteristics as the baseline. Regarding Device 2a/2b, a clock with high </w:t>
      </w:r>
      <w:r w:rsidRPr="00AE5DB7">
        <w:rPr>
          <w:bCs/>
          <w:lang w:eastAsia="zh-CN"/>
        </w:rPr>
        <w:t>accuracy</w:t>
      </w:r>
      <w:r>
        <w:rPr>
          <w:bCs/>
          <w:lang w:eastAsia="zh-CN"/>
        </w:rPr>
        <w:t xml:space="preserve"> can be used, compared with Device 1. Hence, the power consumption of the clock in Device 2a/2b should be larger than that of De</w:t>
      </w:r>
      <w:r w:rsidRPr="00F06660">
        <w:rPr>
          <w:bCs/>
          <w:lang w:eastAsia="zh-CN"/>
        </w:rPr>
        <w:t>vice 1, i.e., several to tens uW.</w:t>
      </w:r>
    </w:p>
    <w:p w14:paraId="2701CB88" w14:textId="6E16F458" w:rsidR="0020044B" w:rsidRPr="00F06660" w:rsidRDefault="006A519A" w:rsidP="00447D8A">
      <w:pPr>
        <w:rPr>
          <w:b/>
          <w:bCs/>
          <w:i/>
          <w:lang w:eastAsia="zh-CN"/>
        </w:rPr>
      </w:pPr>
      <w:r w:rsidRPr="00F06660">
        <w:rPr>
          <w:b/>
          <w:bCs/>
          <w:i/>
          <w:lang w:eastAsia="zh-CN"/>
        </w:rPr>
        <w:t xml:space="preserve">Proposal </w:t>
      </w:r>
      <w:r w:rsidR="008638DB" w:rsidRPr="00F06660">
        <w:rPr>
          <w:rFonts w:hint="eastAsia"/>
          <w:b/>
          <w:bCs/>
          <w:i/>
          <w:lang w:eastAsia="zh-CN"/>
        </w:rPr>
        <w:t>1</w:t>
      </w:r>
      <w:r w:rsidRPr="00F06660">
        <w:rPr>
          <w:b/>
          <w:bCs/>
          <w:i/>
          <w:lang w:eastAsia="zh-CN"/>
        </w:rPr>
        <w:t>: The power consumption of the clock for Purpose#1 of Device 2a/2b is several to tens uW.</w:t>
      </w:r>
    </w:p>
    <w:p w14:paraId="274ACF14" w14:textId="77777777" w:rsidR="00D51A52" w:rsidRPr="00F06660" w:rsidRDefault="00D51A52" w:rsidP="00447D8A">
      <w:pPr>
        <w:rPr>
          <w:b/>
          <w:bCs/>
          <w:u w:val="single"/>
          <w:lang w:eastAsia="zh-CN"/>
        </w:rPr>
      </w:pPr>
    </w:p>
    <w:p w14:paraId="3800A613" w14:textId="7BC3F2E9" w:rsidR="00447D8A" w:rsidRPr="00F06660" w:rsidRDefault="0020044B" w:rsidP="00447D8A">
      <w:pPr>
        <w:rPr>
          <w:b/>
          <w:bCs/>
          <w:u w:val="single"/>
          <w:lang w:eastAsia="zh-CN"/>
        </w:rPr>
      </w:pPr>
      <w:r w:rsidRPr="00F06660">
        <w:rPr>
          <w:rFonts w:hint="eastAsia"/>
          <w:b/>
          <w:bCs/>
          <w:u w:val="single"/>
          <w:lang w:eastAsia="zh-CN"/>
        </w:rPr>
        <w:t>P</w:t>
      </w:r>
      <w:r w:rsidRPr="00F06660">
        <w:rPr>
          <w:b/>
          <w:bCs/>
          <w:u w:val="single"/>
          <w:lang w:eastAsia="zh-CN"/>
        </w:rPr>
        <w:t>urpose#2 (Small FS):</w:t>
      </w:r>
    </w:p>
    <w:p w14:paraId="499A3DF1" w14:textId="433FA08F" w:rsidR="0020044B" w:rsidRPr="00F06660" w:rsidRDefault="008638DB" w:rsidP="00447D8A">
      <w:pPr>
        <w:rPr>
          <w:bCs/>
          <w:lang w:eastAsia="zh-CN"/>
        </w:rPr>
      </w:pPr>
      <w:r w:rsidRPr="00F06660">
        <w:rPr>
          <w:bCs/>
          <w:lang w:eastAsia="zh-CN"/>
        </w:rPr>
        <w:t>In our opinion, small FS will use the same physical clock as sampling. Therefore, the characteristics of the clock for Purpose#2 are the same as that for Purpose#1.</w:t>
      </w:r>
    </w:p>
    <w:p w14:paraId="37D1840F" w14:textId="77777777" w:rsidR="00D51A52" w:rsidRPr="00F06660" w:rsidRDefault="00D51A52" w:rsidP="00447D8A">
      <w:pPr>
        <w:rPr>
          <w:b/>
          <w:bCs/>
          <w:u w:val="single"/>
          <w:lang w:eastAsia="zh-CN"/>
        </w:rPr>
      </w:pPr>
    </w:p>
    <w:p w14:paraId="0707027D" w14:textId="6B3DAAE2" w:rsidR="0020044B" w:rsidRPr="00F06660" w:rsidRDefault="0020044B" w:rsidP="00447D8A">
      <w:pPr>
        <w:rPr>
          <w:b/>
          <w:bCs/>
          <w:u w:val="single"/>
          <w:lang w:eastAsia="zh-CN"/>
        </w:rPr>
      </w:pPr>
      <w:r w:rsidRPr="00F06660">
        <w:rPr>
          <w:rFonts w:hint="eastAsia"/>
          <w:b/>
          <w:bCs/>
          <w:u w:val="single"/>
          <w:lang w:eastAsia="zh-CN"/>
        </w:rPr>
        <w:t>P</w:t>
      </w:r>
      <w:r w:rsidRPr="00F06660">
        <w:rPr>
          <w:b/>
          <w:bCs/>
          <w:u w:val="single"/>
          <w:lang w:eastAsia="zh-CN"/>
        </w:rPr>
        <w:t>urpose#3 (Time counting, if supported):</w:t>
      </w:r>
    </w:p>
    <w:p w14:paraId="6E41B82D" w14:textId="201D56E4" w:rsidR="00447D8A" w:rsidRPr="00F06660" w:rsidRDefault="00FC3ACF" w:rsidP="00447D8A">
      <w:pPr>
        <w:rPr>
          <w:bCs/>
          <w:lang w:eastAsia="zh-CN"/>
        </w:rPr>
      </w:pPr>
      <w:r w:rsidRPr="00F06660">
        <w:rPr>
          <w:rFonts w:hint="eastAsia"/>
          <w:bCs/>
          <w:lang w:eastAsia="zh-CN"/>
        </w:rPr>
        <w:t>T</w:t>
      </w:r>
      <w:r w:rsidRPr="00F06660">
        <w:rPr>
          <w:bCs/>
          <w:lang w:eastAsia="zh-CN"/>
        </w:rPr>
        <w:t>ime counting requires a</w:t>
      </w:r>
      <w:r w:rsidR="00651783" w:rsidRPr="00F06660">
        <w:rPr>
          <w:bCs/>
          <w:lang w:eastAsia="zh-CN"/>
        </w:rPr>
        <w:t>n</w:t>
      </w:r>
      <w:r w:rsidRPr="00F06660">
        <w:rPr>
          <w:bCs/>
          <w:lang w:eastAsia="zh-CN"/>
        </w:rPr>
        <w:t xml:space="preserve"> ultra-low power clock with </w:t>
      </w:r>
      <w:r w:rsidR="008638DB" w:rsidRPr="00F06660">
        <w:rPr>
          <w:rFonts w:hint="eastAsia"/>
          <w:bCs/>
          <w:lang w:eastAsia="zh-CN"/>
        </w:rPr>
        <w:t>a</w:t>
      </w:r>
      <w:r w:rsidR="008638DB" w:rsidRPr="00F06660">
        <w:rPr>
          <w:bCs/>
          <w:lang w:eastAsia="zh-CN"/>
        </w:rPr>
        <w:t xml:space="preserve"> </w:t>
      </w:r>
      <w:r w:rsidRPr="00F06660">
        <w:rPr>
          <w:bCs/>
          <w:lang w:eastAsia="zh-CN"/>
        </w:rPr>
        <w:t xml:space="preserve">lower speed. The clock speed of </w:t>
      </w:r>
      <w:r w:rsidR="007109C3" w:rsidRPr="00F06660">
        <w:rPr>
          <w:bCs/>
          <w:lang w:eastAsia="zh-CN"/>
        </w:rPr>
        <w:t xml:space="preserve">a </w:t>
      </w:r>
      <w:r w:rsidRPr="00F06660">
        <w:rPr>
          <w:bCs/>
          <w:lang w:eastAsia="zh-CN"/>
        </w:rPr>
        <w:t>common ultra-low power oscillator is about tens kHz, e.</w:t>
      </w:r>
      <w:r w:rsidR="007109C3" w:rsidRPr="00F06660">
        <w:rPr>
          <w:bCs/>
          <w:lang w:eastAsia="zh-CN"/>
        </w:rPr>
        <w:t>g.</w:t>
      </w:r>
      <w:r w:rsidRPr="00F06660">
        <w:rPr>
          <w:bCs/>
          <w:lang w:eastAsia="zh-CN"/>
        </w:rPr>
        <w:t xml:space="preserve">, 32kHz (typical value). </w:t>
      </w:r>
      <w:r w:rsidR="00447D8A" w:rsidRPr="00F06660">
        <w:rPr>
          <w:bCs/>
          <w:lang w:eastAsia="zh-CN"/>
        </w:rPr>
        <w:t xml:space="preserve">According to some relevant literature, the </w:t>
      </w:r>
      <w:r w:rsidR="00651783" w:rsidRPr="00F06660">
        <w:rPr>
          <w:bCs/>
          <w:lang w:eastAsia="zh-CN"/>
        </w:rPr>
        <w:t>c</w:t>
      </w:r>
      <w:r w:rsidRPr="00F06660">
        <w:rPr>
          <w:bCs/>
          <w:lang w:eastAsia="zh-CN"/>
        </w:rPr>
        <w:t>haracteristics</w:t>
      </w:r>
      <w:r w:rsidR="00447D8A" w:rsidRPr="00F06660">
        <w:rPr>
          <w:bCs/>
          <w:lang w:eastAsia="zh-CN"/>
        </w:rPr>
        <w:t xml:space="preserve"> of </w:t>
      </w:r>
      <w:r w:rsidR="007109C3" w:rsidRPr="00F06660">
        <w:rPr>
          <w:bCs/>
          <w:lang w:eastAsia="zh-CN"/>
        </w:rPr>
        <w:t xml:space="preserve">the </w:t>
      </w:r>
      <w:r w:rsidR="00447D8A" w:rsidRPr="00F06660">
        <w:rPr>
          <w:bCs/>
          <w:lang w:eastAsia="zh-CN"/>
        </w:rPr>
        <w:t xml:space="preserve">ultra-low power clock are summarized as </w:t>
      </w:r>
      <w:r w:rsidR="007109C3" w:rsidRPr="00F06660">
        <w:rPr>
          <w:bCs/>
          <w:lang w:eastAsia="zh-CN"/>
        </w:rPr>
        <w:t>follows</w:t>
      </w:r>
      <w:r w:rsidR="00447D8A" w:rsidRPr="00F06660">
        <w:rPr>
          <w:bCs/>
          <w:lang w:eastAsia="zh-CN"/>
        </w:rPr>
        <w:t>.</w:t>
      </w:r>
    </w:p>
    <w:p w14:paraId="6A438550" w14:textId="209B1A5C" w:rsidR="00447D8A" w:rsidRPr="00F06660" w:rsidRDefault="00447D8A" w:rsidP="00447D8A">
      <w:pPr>
        <w:jc w:val="center"/>
        <w:rPr>
          <w:b/>
          <w:bCs/>
          <w:lang w:eastAsia="zh-CN"/>
        </w:rPr>
      </w:pPr>
      <w:r w:rsidRPr="00F06660">
        <w:rPr>
          <w:rFonts w:hint="eastAsia"/>
          <w:b/>
          <w:bCs/>
          <w:lang w:eastAsia="zh-CN"/>
        </w:rPr>
        <w:t>T</w:t>
      </w:r>
      <w:r w:rsidRPr="00F06660">
        <w:rPr>
          <w:b/>
          <w:bCs/>
          <w:lang w:eastAsia="zh-CN"/>
        </w:rPr>
        <w:t xml:space="preserve">able </w:t>
      </w:r>
      <w:r w:rsidR="007109C3" w:rsidRPr="00F06660">
        <w:rPr>
          <w:b/>
          <w:bCs/>
          <w:lang w:eastAsia="zh-CN"/>
        </w:rPr>
        <w:t>2</w:t>
      </w:r>
      <w:r w:rsidRPr="00F06660">
        <w:rPr>
          <w:b/>
          <w:bCs/>
          <w:lang w:eastAsia="zh-CN"/>
        </w:rPr>
        <w:t xml:space="preserve">: </w:t>
      </w:r>
      <w:bookmarkStart w:id="9" w:name="OLE_LINK6"/>
      <w:r w:rsidR="00FC3ACF" w:rsidRPr="00F06660">
        <w:rPr>
          <w:b/>
          <w:bCs/>
          <w:lang w:eastAsia="zh-CN"/>
        </w:rPr>
        <w:t>Characteristics</w:t>
      </w:r>
      <w:r w:rsidRPr="00F06660">
        <w:rPr>
          <w:b/>
          <w:bCs/>
          <w:lang w:eastAsia="zh-CN"/>
        </w:rPr>
        <w:t xml:space="preserve"> </w:t>
      </w:r>
      <w:r w:rsidR="009202D5" w:rsidRPr="00F06660">
        <w:rPr>
          <w:b/>
          <w:bCs/>
          <w:lang w:eastAsia="zh-CN"/>
        </w:rPr>
        <w:t xml:space="preserve">of </w:t>
      </w:r>
      <w:r w:rsidRPr="00F06660">
        <w:rPr>
          <w:b/>
          <w:bCs/>
          <w:lang w:eastAsia="zh-CN"/>
        </w:rPr>
        <w:t>ultra-low power clock</w:t>
      </w:r>
      <w:bookmarkEnd w:id="9"/>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89"/>
        <w:gridCol w:w="1985"/>
        <w:gridCol w:w="2551"/>
        <w:gridCol w:w="1958"/>
        <w:gridCol w:w="2153"/>
      </w:tblGrid>
      <w:tr w:rsidR="00447D8A" w:rsidRPr="00F06660" w14:paraId="3DC1EB79" w14:textId="77777777" w:rsidTr="006B49FC">
        <w:tc>
          <w:tcPr>
            <w:tcW w:w="589" w:type="dxa"/>
          </w:tcPr>
          <w:p w14:paraId="3B5E4EB7" w14:textId="77777777" w:rsidR="00447D8A" w:rsidRPr="00F06660" w:rsidRDefault="00447D8A" w:rsidP="005C1FEA">
            <w:pPr>
              <w:rPr>
                <w:bCs/>
                <w:lang w:eastAsia="zh-CN"/>
              </w:rPr>
            </w:pPr>
            <w:r w:rsidRPr="00F06660">
              <w:rPr>
                <w:rFonts w:hint="eastAsia"/>
                <w:bCs/>
                <w:lang w:eastAsia="zh-CN"/>
              </w:rPr>
              <w:t>R</w:t>
            </w:r>
            <w:r w:rsidRPr="00F06660">
              <w:rPr>
                <w:bCs/>
                <w:lang w:eastAsia="zh-CN"/>
              </w:rPr>
              <w:t>ef.</w:t>
            </w:r>
          </w:p>
        </w:tc>
        <w:tc>
          <w:tcPr>
            <w:tcW w:w="1985" w:type="dxa"/>
          </w:tcPr>
          <w:p w14:paraId="2BFE979A" w14:textId="0D567B2C" w:rsidR="00447D8A" w:rsidRPr="00F06660" w:rsidRDefault="00447D8A" w:rsidP="005C1FEA">
            <w:pPr>
              <w:rPr>
                <w:bCs/>
                <w:lang w:eastAsia="zh-CN"/>
              </w:rPr>
            </w:pPr>
            <w:r w:rsidRPr="00F06660">
              <w:rPr>
                <w:rFonts w:hint="eastAsia"/>
                <w:bCs/>
                <w:lang w:eastAsia="zh-CN"/>
              </w:rPr>
              <w:t>O</w:t>
            </w:r>
            <w:r w:rsidRPr="00F06660">
              <w:rPr>
                <w:bCs/>
                <w:lang w:eastAsia="zh-CN"/>
              </w:rPr>
              <w:t>utput Freq</w:t>
            </w:r>
            <w:r w:rsidR="00251252" w:rsidRPr="00F06660">
              <w:rPr>
                <w:bCs/>
                <w:lang w:eastAsia="zh-CN"/>
              </w:rPr>
              <w:t>.</w:t>
            </w:r>
            <w:r w:rsidRPr="00F06660">
              <w:rPr>
                <w:bCs/>
                <w:lang w:eastAsia="zh-CN"/>
              </w:rPr>
              <w:t xml:space="preserve"> [kHz]</w:t>
            </w:r>
          </w:p>
        </w:tc>
        <w:tc>
          <w:tcPr>
            <w:tcW w:w="2551" w:type="dxa"/>
          </w:tcPr>
          <w:p w14:paraId="610AAF9B" w14:textId="77777777" w:rsidR="00447D8A" w:rsidRPr="00F06660" w:rsidRDefault="00447D8A" w:rsidP="005C1FEA">
            <w:pPr>
              <w:rPr>
                <w:bCs/>
                <w:lang w:eastAsia="zh-CN"/>
              </w:rPr>
            </w:pPr>
            <w:r w:rsidRPr="00F06660">
              <w:rPr>
                <w:rFonts w:hint="eastAsia"/>
                <w:bCs/>
                <w:lang w:eastAsia="zh-CN"/>
              </w:rPr>
              <w:t>P</w:t>
            </w:r>
            <w:r w:rsidRPr="00F06660">
              <w:rPr>
                <w:bCs/>
                <w:lang w:eastAsia="zh-CN"/>
              </w:rPr>
              <w:t xml:space="preserve">ower consumption [nW] (25 </w:t>
            </w:r>
            <w:r w:rsidRPr="00F06660">
              <w:rPr>
                <w:bCs/>
                <w:vertAlign w:val="superscript"/>
                <w:lang w:eastAsia="zh-CN"/>
              </w:rPr>
              <w:t>o</w:t>
            </w:r>
            <w:r w:rsidRPr="00F06660">
              <w:rPr>
                <w:bCs/>
                <w:lang w:eastAsia="zh-CN"/>
              </w:rPr>
              <w:t>C)</w:t>
            </w:r>
          </w:p>
        </w:tc>
        <w:tc>
          <w:tcPr>
            <w:tcW w:w="1958" w:type="dxa"/>
          </w:tcPr>
          <w:p w14:paraId="71FFC424" w14:textId="77777777" w:rsidR="00447D8A" w:rsidRPr="00F06660" w:rsidRDefault="00447D8A" w:rsidP="005C1FEA">
            <w:pPr>
              <w:rPr>
                <w:bCs/>
                <w:lang w:eastAsia="zh-CN"/>
              </w:rPr>
            </w:pPr>
            <w:r w:rsidRPr="00F06660">
              <w:rPr>
                <w:rFonts w:hint="eastAsia"/>
                <w:bCs/>
                <w:lang w:eastAsia="zh-CN"/>
              </w:rPr>
              <w:t>T</w:t>
            </w:r>
            <w:r w:rsidRPr="00F06660">
              <w:rPr>
                <w:bCs/>
                <w:lang w:eastAsia="zh-CN"/>
              </w:rPr>
              <w:t>emp. stability [ppm]</w:t>
            </w:r>
          </w:p>
        </w:tc>
        <w:tc>
          <w:tcPr>
            <w:tcW w:w="2153" w:type="dxa"/>
          </w:tcPr>
          <w:p w14:paraId="7C149C6D" w14:textId="77777777" w:rsidR="00447D8A" w:rsidRPr="00F06660" w:rsidRDefault="00447D8A" w:rsidP="005C1FEA">
            <w:pPr>
              <w:rPr>
                <w:bCs/>
                <w:lang w:eastAsia="zh-CN"/>
              </w:rPr>
            </w:pPr>
            <w:r w:rsidRPr="00F06660">
              <w:rPr>
                <w:rFonts w:hint="eastAsia"/>
                <w:bCs/>
                <w:lang w:eastAsia="zh-CN"/>
              </w:rPr>
              <w:t>L</w:t>
            </w:r>
            <w:r w:rsidRPr="00F06660">
              <w:rPr>
                <w:bCs/>
                <w:lang w:eastAsia="zh-CN"/>
              </w:rPr>
              <w:t xml:space="preserve">ong term stab. [ppm] (25 </w:t>
            </w:r>
            <w:r w:rsidRPr="00F06660">
              <w:rPr>
                <w:bCs/>
                <w:vertAlign w:val="superscript"/>
                <w:lang w:eastAsia="zh-CN"/>
              </w:rPr>
              <w:t>o</w:t>
            </w:r>
            <w:r w:rsidRPr="00F06660">
              <w:rPr>
                <w:bCs/>
                <w:lang w:eastAsia="zh-CN"/>
              </w:rPr>
              <w:t>C)</w:t>
            </w:r>
          </w:p>
        </w:tc>
      </w:tr>
      <w:tr w:rsidR="00447D8A" w:rsidRPr="00F06660" w14:paraId="22FB5A25" w14:textId="77777777" w:rsidTr="006B49FC">
        <w:tc>
          <w:tcPr>
            <w:tcW w:w="589" w:type="dxa"/>
          </w:tcPr>
          <w:p w14:paraId="53734DC2" w14:textId="22F22D09" w:rsidR="00447D8A" w:rsidRPr="00F06660" w:rsidRDefault="0073167B" w:rsidP="005C1FEA">
            <w:pPr>
              <w:rPr>
                <w:bCs/>
                <w:lang w:eastAsia="zh-CN"/>
              </w:rPr>
            </w:pPr>
            <w:r w:rsidRPr="00F06660">
              <w:rPr>
                <w:bCs/>
                <w:lang w:eastAsia="zh-CN"/>
              </w:rPr>
              <w:t>[3]</w:t>
            </w:r>
          </w:p>
        </w:tc>
        <w:tc>
          <w:tcPr>
            <w:tcW w:w="1985" w:type="dxa"/>
          </w:tcPr>
          <w:p w14:paraId="097AEC4A" w14:textId="77777777" w:rsidR="00447D8A" w:rsidRPr="00F06660" w:rsidRDefault="00447D8A" w:rsidP="005C1FEA">
            <w:pPr>
              <w:rPr>
                <w:bCs/>
                <w:lang w:eastAsia="zh-CN"/>
              </w:rPr>
            </w:pPr>
            <w:r w:rsidRPr="00F06660">
              <w:rPr>
                <w:rFonts w:hint="eastAsia"/>
                <w:bCs/>
                <w:lang w:eastAsia="zh-CN"/>
              </w:rPr>
              <w:t>3</w:t>
            </w:r>
            <w:r w:rsidRPr="00F06660">
              <w:rPr>
                <w:bCs/>
                <w:lang w:eastAsia="zh-CN"/>
              </w:rPr>
              <w:t>2.79</w:t>
            </w:r>
          </w:p>
        </w:tc>
        <w:tc>
          <w:tcPr>
            <w:tcW w:w="2551" w:type="dxa"/>
          </w:tcPr>
          <w:p w14:paraId="4BC77A12" w14:textId="77777777" w:rsidR="00447D8A" w:rsidRPr="00F06660" w:rsidRDefault="00447D8A" w:rsidP="005C1FEA">
            <w:pPr>
              <w:rPr>
                <w:bCs/>
                <w:lang w:eastAsia="zh-CN"/>
              </w:rPr>
            </w:pPr>
            <w:r w:rsidRPr="00F06660">
              <w:rPr>
                <w:rFonts w:hint="eastAsia"/>
                <w:bCs/>
                <w:lang w:eastAsia="zh-CN"/>
              </w:rPr>
              <w:t>0</w:t>
            </w:r>
            <w:r w:rsidRPr="00F06660">
              <w:rPr>
                <w:bCs/>
                <w:lang w:eastAsia="zh-CN"/>
              </w:rPr>
              <w:t>.74</w:t>
            </w:r>
          </w:p>
        </w:tc>
        <w:tc>
          <w:tcPr>
            <w:tcW w:w="1958" w:type="dxa"/>
          </w:tcPr>
          <w:p w14:paraId="3EA2DE4E" w14:textId="77777777" w:rsidR="00447D8A" w:rsidRPr="00F06660" w:rsidRDefault="00447D8A" w:rsidP="005C1FEA">
            <w:pPr>
              <w:rPr>
                <w:bCs/>
                <w:lang w:eastAsia="zh-CN"/>
              </w:rPr>
            </w:pPr>
            <w:r w:rsidRPr="00F06660">
              <w:rPr>
                <w:rFonts w:hint="eastAsia"/>
                <w:bCs/>
                <w:lang w:eastAsia="zh-CN"/>
              </w:rPr>
              <w:t>1</w:t>
            </w:r>
            <w:r w:rsidRPr="00F06660">
              <w:rPr>
                <w:bCs/>
                <w:lang w:eastAsia="zh-CN"/>
              </w:rPr>
              <w:t>52</w:t>
            </w:r>
          </w:p>
        </w:tc>
        <w:tc>
          <w:tcPr>
            <w:tcW w:w="2153" w:type="dxa"/>
          </w:tcPr>
          <w:p w14:paraId="0937210B" w14:textId="77777777" w:rsidR="00447D8A" w:rsidRPr="00F06660" w:rsidRDefault="00447D8A" w:rsidP="005C1FEA">
            <w:pPr>
              <w:rPr>
                <w:bCs/>
                <w:lang w:eastAsia="zh-CN"/>
              </w:rPr>
            </w:pPr>
            <w:r w:rsidRPr="00F06660">
              <w:rPr>
                <w:rFonts w:hint="eastAsia"/>
                <w:bCs/>
                <w:lang w:eastAsia="zh-CN"/>
              </w:rPr>
              <w:t>6</w:t>
            </w:r>
            <w:r w:rsidRPr="00F06660">
              <w:rPr>
                <w:bCs/>
                <w:lang w:eastAsia="zh-CN"/>
              </w:rPr>
              <w:t>71</w:t>
            </w:r>
          </w:p>
        </w:tc>
      </w:tr>
      <w:tr w:rsidR="00447D8A" w:rsidRPr="00F06660" w14:paraId="347691B5" w14:textId="77777777" w:rsidTr="006B49FC">
        <w:tc>
          <w:tcPr>
            <w:tcW w:w="589" w:type="dxa"/>
          </w:tcPr>
          <w:p w14:paraId="1FBE0B4B" w14:textId="582FCB18" w:rsidR="00447D8A" w:rsidRPr="00F06660" w:rsidRDefault="0073167B" w:rsidP="005C1FEA">
            <w:pPr>
              <w:rPr>
                <w:bCs/>
                <w:lang w:eastAsia="zh-CN"/>
              </w:rPr>
            </w:pPr>
            <w:r w:rsidRPr="00F06660">
              <w:rPr>
                <w:bCs/>
                <w:lang w:eastAsia="zh-CN"/>
              </w:rPr>
              <w:t>[4]</w:t>
            </w:r>
          </w:p>
        </w:tc>
        <w:tc>
          <w:tcPr>
            <w:tcW w:w="1985" w:type="dxa"/>
          </w:tcPr>
          <w:p w14:paraId="58C40B85" w14:textId="77777777" w:rsidR="00447D8A" w:rsidRPr="00F06660" w:rsidRDefault="00447D8A" w:rsidP="005C1FEA">
            <w:pPr>
              <w:rPr>
                <w:bCs/>
                <w:lang w:eastAsia="zh-CN"/>
              </w:rPr>
            </w:pPr>
            <w:r w:rsidRPr="00F06660">
              <w:rPr>
                <w:rFonts w:hint="eastAsia"/>
                <w:bCs/>
                <w:lang w:eastAsia="zh-CN"/>
              </w:rPr>
              <w:t>3</w:t>
            </w:r>
            <w:r w:rsidRPr="00F06660">
              <w:rPr>
                <w:bCs/>
                <w:lang w:eastAsia="zh-CN"/>
              </w:rPr>
              <w:t>2.79</w:t>
            </w:r>
          </w:p>
        </w:tc>
        <w:tc>
          <w:tcPr>
            <w:tcW w:w="2551" w:type="dxa"/>
          </w:tcPr>
          <w:p w14:paraId="73FACDE5" w14:textId="77777777" w:rsidR="00447D8A" w:rsidRPr="00F06660" w:rsidRDefault="00447D8A" w:rsidP="005C1FEA">
            <w:pPr>
              <w:rPr>
                <w:bCs/>
                <w:lang w:eastAsia="zh-CN"/>
              </w:rPr>
            </w:pPr>
            <w:r w:rsidRPr="00F06660">
              <w:rPr>
                <w:rFonts w:hint="eastAsia"/>
                <w:bCs/>
                <w:lang w:eastAsia="zh-CN"/>
              </w:rPr>
              <w:t>0</w:t>
            </w:r>
            <w:r w:rsidRPr="00F06660">
              <w:rPr>
                <w:bCs/>
                <w:lang w:eastAsia="zh-CN"/>
              </w:rPr>
              <w:t>.55</w:t>
            </w:r>
          </w:p>
        </w:tc>
        <w:tc>
          <w:tcPr>
            <w:tcW w:w="1958" w:type="dxa"/>
          </w:tcPr>
          <w:p w14:paraId="77B9CF90" w14:textId="77777777" w:rsidR="00447D8A" w:rsidRPr="00F06660" w:rsidRDefault="00447D8A" w:rsidP="005C1FEA">
            <w:pPr>
              <w:rPr>
                <w:bCs/>
                <w:lang w:eastAsia="zh-CN"/>
              </w:rPr>
            </w:pPr>
            <w:r w:rsidRPr="00F06660">
              <w:rPr>
                <w:rFonts w:hint="eastAsia"/>
                <w:bCs/>
                <w:lang w:eastAsia="zh-CN"/>
              </w:rPr>
              <w:t>4</w:t>
            </w:r>
            <w:r w:rsidRPr="00F06660">
              <w:rPr>
                <w:bCs/>
                <w:lang w:eastAsia="zh-CN"/>
              </w:rPr>
              <w:t>25</w:t>
            </w:r>
          </w:p>
        </w:tc>
        <w:tc>
          <w:tcPr>
            <w:tcW w:w="2153" w:type="dxa"/>
          </w:tcPr>
          <w:p w14:paraId="2E5CAD71" w14:textId="77777777" w:rsidR="00447D8A" w:rsidRPr="00F06660" w:rsidRDefault="00447D8A" w:rsidP="005C1FEA">
            <w:pPr>
              <w:rPr>
                <w:bCs/>
                <w:lang w:eastAsia="zh-CN"/>
              </w:rPr>
            </w:pPr>
            <w:r w:rsidRPr="00F06660">
              <w:rPr>
                <w:rFonts w:hint="eastAsia"/>
                <w:bCs/>
                <w:lang w:eastAsia="zh-CN"/>
              </w:rPr>
              <w:t>-</w:t>
            </w:r>
          </w:p>
        </w:tc>
      </w:tr>
      <w:tr w:rsidR="00447D8A" w:rsidRPr="00F06660" w14:paraId="20E3F627" w14:textId="77777777" w:rsidTr="006B49FC">
        <w:tc>
          <w:tcPr>
            <w:tcW w:w="589" w:type="dxa"/>
          </w:tcPr>
          <w:p w14:paraId="43C0956F" w14:textId="5E589681" w:rsidR="00447D8A" w:rsidRPr="00F06660" w:rsidRDefault="0073167B" w:rsidP="005C1FEA">
            <w:pPr>
              <w:rPr>
                <w:bCs/>
                <w:lang w:eastAsia="zh-CN"/>
              </w:rPr>
            </w:pPr>
            <w:r w:rsidRPr="00F06660">
              <w:rPr>
                <w:bCs/>
                <w:lang w:eastAsia="zh-CN"/>
              </w:rPr>
              <w:t>[5]</w:t>
            </w:r>
          </w:p>
        </w:tc>
        <w:tc>
          <w:tcPr>
            <w:tcW w:w="1985" w:type="dxa"/>
          </w:tcPr>
          <w:p w14:paraId="4E31A481" w14:textId="77777777" w:rsidR="00447D8A" w:rsidRPr="00F06660" w:rsidRDefault="00447D8A" w:rsidP="005C1FEA">
            <w:pPr>
              <w:rPr>
                <w:bCs/>
                <w:lang w:eastAsia="zh-CN"/>
              </w:rPr>
            </w:pPr>
            <w:r w:rsidRPr="00F06660">
              <w:rPr>
                <w:rFonts w:hint="eastAsia"/>
                <w:bCs/>
                <w:lang w:eastAsia="zh-CN"/>
              </w:rPr>
              <w:t>3</w:t>
            </w:r>
            <w:r w:rsidRPr="00F06660">
              <w:rPr>
                <w:bCs/>
                <w:lang w:eastAsia="zh-CN"/>
              </w:rPr>
              <w:t>2.76</w:t>
            </w:r>
          </w:p>
        </w:tc>
        <w:tc>
          <w:tcPr>
            <w:tcW w:w="2551" w:type="dxa"/>
          </w:tcPr>
          <w:p w14:paraId="6180D941" w14:textId="77777777" w:rsidR="00447D8A" w:rsidRPr="00F06660" w:rsidRDefault="00447D8A" w:rsidP="005C1FEA">
            <w:pPr>
              <w:rPr>
                <w:bCs/>
                <w:lang w:eastAsia="zh-CN"/>
              </w:rPr>
            </w:pPr>
            <w:r w:rsidRPr="00F06660">
              <w:rPr>
                <w:rFonts w:hint="eastAsia"/>
                <w:bCs/>
                <w:lang w:eastAsia="zh-CN"/>
              </w:rPr>
              <w:t>2</w:t>
            </w:r>
            <w:r w:rsidRPr="00F06660">
              <w:rPr>
                <w:bCs/>
                <w:lang w:eastAsia="zh-CN"/>
              </w:rPr>
              <w:t>.26</w:t>
            </w:r>
          </w:p>
        </w:tc>
        <w:tc>
          <w:tcPr>
            <w:tcW w:w="1958" w:type="dxa"/>
          </w:tcPr>
          <w:p w14:paraId="271B7E23" w14:textId="77777777" w:rsidR="00447D8A" w:rsidRPr="00F06660" w:rsidRDefault="00447D8A" w:rsidP="005C1FEA">
            <w:pPr>
              <w:rPr>
                <w:bCs/>
                <w:lang w:eastAsia="zh-CN"/>
              </w:rPr>
            </w:pPr>
            <w:r w:rsidRPr="00F06660">
              <w:rPr>
                <w:rFonts w:hint="eastAsia"/>
                <w:bCs/>
                <w:lang w:eastAsia="zh-CN"/>
              </w:rPr>
              <w:t>6</w:t>
            </w:r>
            <w:r w:rsidRPr="00F06660">
              <w:rPr>
                <w:bCs/>
                <w:lang w:eastAsia="zh-CN"/>
              </w:rPr>
              <w:t>2</w:t>
            </w:r>
          </w:p>
        </w:tc>
        <w:tc>
          <w:tcPr>
            <w:tcW w:w="2153" w:type="dxa"/>
          </w:tcPr>
          <w:p w14:paraId="64C2D14A" w14:textId="77777777" w:rsidR="00447D8A" w:rsidRPr="00F06660" w:rsidRDefault="00447D8A" w:rsidP="005C1FEA">
            <w:pPr>
              <w:rPr>
                <w:bCs/>
                <w:lang w:eastAsia="zh-CN"/>
              </w:rPr>
            </w:pPr>
            <w:r w:rsidRPr="00F06660">
              <w:rPr>
                <w:rFonts w:hint="eastAsia"/>
                <w:bCs/>
                <w:lang w:eastAsia="zh-CN"/>
              </w:rPr>
              <w:t>-</w:t>
            </w:r>
          </w:p>
        </w:tc>
      </w:tr>
      <w:tr w:rsidR="00447D8A" w:rsidRPr="00F06660" w14:paraId="5FC3B1AA" w14:textId="77777777" w:rsidTr="006B49FC">
        <w:tc>
          <w:tcPr>
            <w:tcW w:w="589" w:type="dxa"/>
          </w:tcPr>
          <w:p w14:paraId="6466E9B7" w14:textId="24877E11" w:rsidR="00447D8A" w:rsidRPr="00F06660" w:rsidRDefault="0073167B" w:rsidP="005C1FEA">
            <w:pPr>
              <w:rPr>
                <w:bCs/>
                <w:lang w:eastAsia="zh-CN"/>
              </w:rPr>
            </w:pPr>
            <w:r w:rsidRPr="00F06660">
              <w:rPr>
                <w:bCs/>
                <w:lang w:eastAsia="zh-CN"/>
              </w:rPr>
              <w:lastRenderedPageBreak/>
              <w:t>[6]</w:t>
            </w:r>
          </w:p>
        </w:tc>
        <w:tc>
          <w:tcPr>
            <w:tcW w:w="1985" w:type="dxa"/>
          </w:tcPr>
          <w:p w14:paraId="5B21107C" w14:textId="77777777" w:rsidR="00447D8A" w:rsidRPr="00F06660" w:rsidRDefault="00447D8A" w:rsidP="005C1FEA">
            <w:pPr>
              <w:rPr>
                <w:bCs/>
                <w:lang w:eastAsia="zh-CN"/>
              </w:rPr>
            </w:pPr>
            <w:r w:rsidRPr="00F06660">
              <w:rPr>
                <w:rFonts w:hint="eastAsia"/>
                <w:bCs/>
                <w:lang w:eastAsia="zh-CN"/>
              </w:rPr>
              <w:t>3</w:t>
            </w:r>
            <w:r w:rsidRPr="00F06660">
              <w:rPr>
                <w:bCs/>
                <w:lang w:eastAsia="zh-CN"/>
              </w:rPr>
              <w:t>2.76</w:t>
            </w:r>
          </w:p>
        </w:tc>
        <w:tc>
          <w:tcPr>
            <w:tcW w:w="2551" w:type="dxa"/>
          </w:tcPr>
          <w:p w14:paraId="1E823A51" w14:textId="77777777" w:rsidR="00447D8A" w:rsidRPr="00F06660" w:rsidRDefault="00447D8A" w:rsidP="005C1FEA">
            <w:pPr>
              <w:rPr>
                <w:bCs/>
                <w:lang w:eastAsia="zh-CN"/>
              </w:rPr>
            </w:pPr>
            <w:r w:rsidRPr="00F06660">
              <w:rPr>
                <w:rFonts w:hint="eastAsia"/>
                <w:bCs/>
                <w:lang w:eastAsia="zh-CN"/>
              </w:rPr>
              <w:t>0</w:t>
            </w:r>
            <w:r w:rsidRPr="00F06660">
              <w:rPr>
                <w:bCs/>
                <w:lang w:eastAsia="zh-CN"/>
              </w:rPr>
              <w:t>.55</w:t>
            </w:r>
          </w:p>
        </w:tc>
        <w:tc>
          <w:tcPr>
            <w:tcW w:w="1958" w:type="dxa"/>
          </w:tcPr>
          <w:p w14:paraId="05040408" w14:textId="77777777" w:rsidR="00447D8A" w:rsidRPr="00F06660" w:rsidRDefault="00447D8A" w:rsidP="005C1FEA">
            <w:pPr>
              <w:rPr>
                <w:bCs/>
                <w:lang w:eastAsia="zh-CN"/>
              </w:rPr>
            </w:pPr>
            <w:r w:rsidRPr="00F06660">
              <w:rPr>
                <w:rFonts w:hint="eastAsia"/>
                <w:bCs/>
                <w:lang w:eastAsia="zh-CN"/>
              </w:rPr>
              <w:t>8</w:t>
            </w:r>
            <w:r w:rsidRPr="00F06660">
              <w:rPr>
                <w:bCs/>
                <w:lang w:eastAsia="zh-CN"/>
              </w:rPr>
              <w:t>0</w:t>
            </w:r>
          </w:p>
        </w:tc>
        <w:tc>
          <w:tcPr>
            <w:tcW w:w="2153" w:type="dxa"/>
          </w:tcPr>
          <w:p w14:paraId="061B48C7" w14:textId="77777777" w:rsidR="00447D8A" w:rsidRPr="00F06660" w:rsidRDefault="00447D8A" w:rsidP="005C1FEA">
            <w:pPr>
              <w:rPr>
                <w:bCs/>
                <w:lang w:eastAsia="zh-CN"/>
              </w:rPr>
            </w:pPr>
            <w:r w:rsidRPr="00F06660">
              <w:rPr>
                <w:rFonts w:hint="eastAsia"/>
                <w:bCs/>
                <w:lang w:eastAsia="zh-CN"/>
              </w:rPr>
              <w:t>-</w:t>
            </w:r>
          </w:p>
        </w:tc>
      </w:tr>
      <w:tr w:rsidR="00447D8A" w:rsidRPr="00F06660" w14:paraId="49FB68CB" w14:textId="77777777" w:rsidTr="006B49FC">
        <w:tc>
          <w:tcPr>
            <w:tcW w:w="589" w:type="dxa"/>
          </w:tcPr>
          <w:p w14:paraId="7183A983" w14:textId="70D28B64" w:rsidR="00447D8A" w:rsidRPr="00F06660" w:rsidRDefault="0073167B" w:rsidP="005C1FEA">
            <w:pPr>
              <w:rPr>
                <w:bCs/>
                <w:lang w:eastAsia="zh-CN"/>
              </w:rPr>
            </w:pPr>
            <w:r w:rsidRPr="00F06660">
              <w:rPr>
                <w:bCs/>
                <w:lang w:eastAsia="zh-CN"/>
              </w:rPr>
              <w:t>[7]</w:t>
            </w:r>
          </w:p>
        </w:tc>
        <w:tc>
          <w:tcPr>
            <w:tcW w:w="1985" w:type="dxa"/>
          </w:tcPr>
          <w:p w14:paraId="630AEFDD" w14:textId="77777777" w:rsidR="00447D8A" w:rsidRPr="00F06660" w:rsidRDefault="00447D8A" w:rsidP="005C1FEA">
            <w:pPr>
              <w:rPr>
                <w:bCs/>
                <w:lang w:eastAsia="zh-CN"/>
              </w:rPr>
            </w:pPr>
            <w:r w:rsidRPr="00F06660">
              <w:rPr>
                <w:rFonts w:hint="eastAsia"/>
                <w:bCs/>
                <w:lang w:eastAsia="zh-CN"/>
              </w:rPr>
              <w:t>-</w:t>
            </w:r>
          </w:p>
        </w:tc>
        <w:tc>
          <w:tcPr>
            <w:tcW w:w="2551" w:type="dxa"/>
          </w:tcPr>
          <w:p w14:paraId="35A0D311" w14:textId="77777777" w:rsidR="00447D8A" w:rsidRPr="00F06660" w:rsidRDefault="00447D8A" w:rsidP="005C1FEA">
            <w:pPr>
              <w:rPr>
                <w:bCs/>
                <w:lang w:eastAsia="zh-CN"/>
              </w:rPr>
            </w:pPr>
            <w:r w:rsidRPr="00F06660">
              <w:rPr>
                <w:rFonts w:hint="eastAsia"/>
                <w:bCs/>
                <w:lang w:eastAsia="zh-CN"/>
              </w:rPr>
              <w:t>1</w:t>
            </w:r>
            <w:r w:rsidRPr="00F06660">
              <w:rPr>
                <w:bCs/>
                <w:lang w:eastAsia="zh-CN"/>
              </w:rPr>
              <w:t>.7</w:t>
            </w:r>
          </w:p>
        </w:tc>
        <w:tc>
          <w:tcPr>
            <w:tcW w:w="1958" w:type="dxa"/>
          </w:tcPr>
          <w:p w14:paraId="75CE0E96" w14:textId="77777777" w:rsidR="00447D8A" w:rsidRPr="00F06660" w:rsidRDefault="00447D8A" w:rsidP="005C1FEA">
            <w:pPr>
              <w:rPr>
                <w:bCs/>
                <w:lang w:eastAsia="zh-CN"/>
              </w:rPr>
            </w:pPr>
            <w:r w:rsidRPr="00F06660">
              <w:rPr>
                <w:rFonts w:hint="eastAsia"/>
                <w:bCs/>
                <w:lang w:eastAsia="zh-CN"/>
              </w:rPr>
              <w:t>1</w:t>
            </w:r>
            <w:r w:rsidRPr="00F06660">
              <w:rPr>
                <w:bCs/>
                <w:lang w:eastAsia="zh-CN"/>
              </w:rPr>
              <w:t>09</w:t>
            </w:r>
          </w:p>
        </w:tc>
        <w:tc>
          <w:tcPr>
            <w:tcW w:w="2153" w:type="dxa"/>
          </w:tcPr>
          <w:p w14:paraId="7D128168" w14:textId="77777777" w:rsidR="00447D8A" w:rsidRPr="00F06660" w:rsidRDefault="00447D8A" w:rsidP="005C1FEA">
            <w:pPr>
              <w:rPr>
                <w:bCs/>
                <w:lang w:eastAsia="zh-CN"/>
              </w:rPr>
            </w:pPr>
            <w:r w:rsidRPr="00F06660">
              <w:rPr>
                <w:rFonts w:hint="eastAsia"/>
                <w:bCs/>
                <w:lang w:eastAsia="zh-CN"/>
              </w:rPr>
              <w:t>-</w:t>
            </w:r>
          </w:p>
        </w:tc>
      </w:tr>
      <w:tr w:rsidR="00447D8A" w:rsidRPr="00F06660" w14:paraId="251A30C2" w14:textId="77777777" w:rsidTr="006B49FC">
        <w:tc>
          <w:tcPr>
            <w:tcW w:w="589" w:type="dxa"/>
          </w:tcPr>
          <w:p w14:paraId="4CF010E2" w14:textId="53F5C0EF" w:rsidR="00447D8A" w:rsidRPr="00F06660" w:rsidRDefault="0073167B" w:rsidP="005C1FEA">
            <w:pPr>
              <w:rPr>
                <w:bCs/>
                <w:lang w:eastAsia="zh-CN"/>
              </w:rPr>
            </w:pPr>
            <w:r w:rsidRPr="00F06660">
              <w:rPr>
                <w:bCs/>
                <w:lang w:eastAsia="zh-CN"/>
              </w:rPr>
              <w:t>[8]</w:t>
            </w:r>
          </w:p>
        </w:tc>
        <w:tc>
          <w:tcPr>
            <w:tcW w:w="1985" w:type="dxa"/>
          </w:tcPr>
          <w:p w14:paraId="30C47F7A" w14:textId="77777777" w:rsidR="00447D8A" w:rsidRPr="00F06660" w:rsidRDefault="00447D8A" w:rsidP="005C1FEA">
            <w:pPr>
              <w:rPr>
                <w:bCs/>
                <w:lang w:eastAsia="zh-CN"/>
              </w:rPr>
            </w:pPr>
            <w:r w:rsidRPr="00F06660">
              <w:rPr>
                <w:bCs/>
                <w:lang w:eastAsia="zh-CN"/>
              </w:rPr>
              <w:t>32.768</w:t>
            </w:r>
          </w:p>
        </w:tc>
        <w:tc>
          <w:tcPr>
            <w:tcW w:w="2551" w:type="dxa"/>
          </w:tcPr>
          <w:p w14:paraId="7D5B28D5" w14:textId="77777777" w:rsidR="00447D8A" w:rsidRPr="00F06660" w:rsidRDefault="00447D8A" w:rsidP="005C1FEA">
            <w:pPr>
              <w:rPr>
                <w:bCs/>
                <w:lang w:eastAsia="zh-CN"/>
              </w:rPr>
            </w:pPr>
            <w:r w:rsidRPr="00F06660">
              <w:rPr>
                <w:rFonts w:hint="eastAsia"/>
                <w:bCs/>
                <w:lang w:eastAsia="zh-CN"/>
              </w:rPr>
              <w:t>1</w:t>
            </w:r>
            <w:r w:rsidRPr="00F06660">
              <w:rPr>
                <w:bCs/>
                <w:lang w:eastAsia="zh-CN"/>
              </w:rPr>
              <w:t>.5</w:t>
            </w:r>
          </w:p>
        </w:tc>
        <w:tc>
          <w:tcPr>
            <w:tcW w:w="1958" w:type="dxa"/>
          </w:tcPr>
          <w:p w14:paraId="2D3A7874" w14:textId="77777777" w:rsidR="00447D8A" w:rsidRPr="00F06660" w:rsidRDefault="00447D8A" w:rsidP="005C1FEA">
            <w:pPr>
              <w:rPr>
                <w:bCs/>
                <w:lang w:eastAsia="zh-CN"/>
              </w:rPr>
            </w:pPr>
            <w:r w:rsidRPr="00F06660">
              <w:rPr>
                <w:rFonts w:hint="eastAsia"/>
                <w:bCs/>
                <w:lang w:eastAsia="zh-CN"/>
              </w:rPr>
              <w:t>1</w:t>
            </w:r>
            <w:r w:rsidRPr="00F06660">
              <w:rPr>
                <w:bCs/>
                <w:lang w:eastAsia="zh-CN"/>
              </w:rPr>
              <w:t>50</w:t>
            </w:r>
          </w:p>
        </w:tc>
        <w:tc>
          <w:tcPr>
            <w:tcW w:w="2153" w:type="dxa"/>
          </w:tcPr>
          <w:p w14:paraId="372BC465" w14:textId="77777777" w:rsidR="00447D8A" w:rsidRPr="00F06660" w:rsidRDefault="00447D8A" w:rsidP="005C1FEA">
            <w:pPr>
              <w:rPr>
                <w:bCs/>
                <w:lang w:eastAsia="zh-CN"/>
              </w:rPr>
            </w:pPr>
            <w:r w:rsidRPr="00F06660">
              <w:rPr>
                <w:rFonts w:hint="eastAsia"/>
                <w:bCs/>
                <w:lang w:eastAsia="zh-CN"/>
              </w:rPr>
              <w:t>-</w:t>
            </w:r>
          </w:p>
        </w:tc>
      </w:tr>
      <w:tr w:rsidR="00447D8A" w:rsidRPr="00F06660" w14:paraId="08FFCFC1" w14:textId="77777777" w:rsidTr="006B49FC">
        <w:tc>
          <w:tcPr>
            <w:tcW w:w="589" w:type="dxa"/>
          </w:tcPr>
          <w:p w14:paraId="78CD42B0" w14:textId="4E3FBEE3" w:rsidR="00447D8A" w:rsidRPr="00F06660" w:rsidRDefault="0073167B" w:rsidP="005C1FEA">
            <w:pPr>
              <w:rPr>
                <w:bCs/>
                <w:lang w:eastAsia="zh-CN"/>
              </w:rPr>
            </w:pPr>
            <w:r w:rsidRPr="00F06660">
              <w:rPr>
                <w:bCs/>
                <w:lang w:eastAsia="zh-CN"/>
              </w:rPr>
              <w:t>[9]</w:t>
            </w:r>
          </w:p>
        </w:tc>
        <w:tc>
          <w:tcPr>
            <w:tcW w:w="1985" w:type="dxa"/>
          </w:tcPr>
          <w:p w14:paraId="75844D53" w14:textId="77777777" w:rsidR="00447D8A" w:rsidRPr="00F06660" w:rsidRDefault="00447D8A" w:rsidP="005C1FEA">
            <w:pPr>
              <w:rPr>
                <w:bCs/>
                <w:lang w:eastAsia="zh-CN"/>
              </w:rPr>
            </w:pPr>
            <w:r w:rsidRPr="00F06660">
              <w:rPr>
                <w:rFonts w:hint="eastAsia"/>
                <w:bCs/>
                <w:lang w:eastAsia="zh-CN"/>
              </w:rPr>
              <w:t>3</w:t>
            </w:r>
            <w:r w:rsidRPr="00F06660">
              <w:rPr>
                <w:bCs/>
                <w:lang w:eastAsia="zh-CN"/>
              </w:rPr>
              <w:t>2.7683</w:t>
            </w:r>
          </w:p>
        </w:tc>
        <w:tc>
          <w:tcPr>
            <w:tcW w:w="2551" w:type="dxa"/>
          </w:tcPr>
          <w:p w14:paraId="6F975EDD" w14:textId="77777777" w:rsidR="00447D8A" w:rsidRPr="00F06660" w:rsidRDefault="00447D8A" w:rsidP="005C1FEA">
            <w:pPr>
              <w:rPr>
                <w:bCs/>
                <w:lang w:eastAsia="zh-CN"/>
              </w:rPr>
            </w:pPr>
            <w:r w:rsidRPr="00F06660">
              <w:rPr>
                <w:rFonts w:hint="eastAsia"/>
                <w:bCs/>
                <w:lang w:eastAsia="zh-CN"/>
              </w:rPr>
              <w:t>5</w:t>
            </w:r>
            <w:r w:rsidRPr="00F06660">
              <w:rPr>
                <w:bCs/>
                <w:lang w:eastAsia="zh-CN"/>
              </w:rPr>
              <w:t>.58</w:t>
            </w:r>
          </w:p>
        </w:tc>
        <w:tc>
          <w:tcPr>
            <w:tcW w:w="1958" w:type="dxa"/>
          </w:tcPr>
          <w:p w14:paraId="1D1F2BEA" w14:textId="77777777" w:rsidR="00447D8A" w:rsidRPr="00F06660" w:rsidRDefault="00447D8A" w:rsidP="005C1FEA">
            <w:pPr>
              <w:rPr>
                <w:bCs/>
                <w:lang w:eastAsia="zh-CN"/>
              </w:rPr>
            </w:pPr>
            <w:r w:rsidRPr="00F06660">
              <w:rPr>
                <w:rFonts w:hint="eastAsia"/>
                <w:bCs/>
                <w:lang w:eastAsia="zh-CN"/>
              </w:rPr>
              <w:t>1</w:t>
            </w:r>
            <w:r w:rsidRPr="00F06660">
              <w:rPr>
                <w:bCs/>
                <w:lang w:eastAsia="zh-CN"/>
              </w:rPr>
              <w:t>33</w:t>
            </w:r>
          </w:p>
        </w:tc>
        <w:tc>
          <w:tcPr>
            <w:tcW w:w="2153" w:type="dxa"/>
          </w:tcPr>
          <w:p w14:paraId="4FE46B93" w14:textId="77777777" w:rsidR="00447D8A" w:rsidRPr="00F06660" w:rsidRDefault="00447D8A" w:rsidP="005C1FEA">
            <w:pPr>
              <w:rPr>
                <w:bCs/>
                <w:lang w:eastAsia="zh-CN"/>
              </w:rPr>
            </w:pPr>
            <w:r w:rsidRPr="00F06660">
              <w:rPr>
                <w:rFonts w:hint="eastAsia"/>
                <w:bCs/>
                <w:lang w:eastAsia="zh-CN"/>
              </w:rPr>
              <w:t>-</w:t>
            </w:r>
          </w:p>
        </w:tc>
      </w:tr>
      <w:tr w:rsidR="00447D8A" w:rsidRPr="00F06660" w14:paraId="26FC8E46" w14:textId="77777777" w:rsidTr="006B49FC">
        <w:tc>
          <w:tcPr>
            <w:tcW w:w="589" w:type="dxa"/>
          </w:tcPr>
          <w:p w14:paraId="58D1E16C" w14:textId="3436D58C" w:rsidR="00447D8A" w:rsidRPr="00F06660" w:rsidRDefault="0073167B" w:rsidP="005C1FEA">
            <w:pPr>
              <w:rPr>
                <w:bCs/>
                <w:lang w:eastAsia="zh-CN"/>
              </w:rPr>
            </w:pPr>
            <w:r w:rsidRPr="00F06660">
              <w:rPr>
                <w:bCs/>
                <w:lang w:eastAsia="zh-CN"/>
              </w:rPr>
              <w:t>[10]</w:t>
            </w:r>
          </w:p>
        </w:tc>
        <w:tc>
          <w:tcPr>
            <w:tcW w:w="1985" w:type="dxa"/>
          </w:tcPr>
          <w:p w14:paraId="06C1E2ED" w14:textId="77777777" w:rsidR="00447D8A" w:rsidRPr="00F06660" w:rsidRDefault="00447D8A" w:rsidP="005C1FEA">
            <w:pPr>
              <w:rPr>
                <w:bCs/>
                <w:lang w:eastAsia="zh-CN"/>
              </w:rPr>
            </w:pPr>
            <w:r w:rsidRPr="00F06660">
              <w:rPr>
                <w:rFonts w:hint="eastAsia"/>
                <w:bCs/>
                <w:lang w:eastAsia="zh-CN"/>
              </w:rPr>
              <w:t>-</w:t>
            </w:r>
          </w:p>
        </w:tc>
        <w:tc>
          <w:tcPr>
            <w:tcW w:w="2551" w:type="dxa"/>
          </w:tcPr>
          <w:p w14:paraId="572B46C8" w14:textId="77777777" w:rsidR="00447D8A" w:rsidRPr="00F06660" w:rsidRDefault="00447D8A" w:rsidP="005C1FEA">
            <w:pPr>
              <w:rPr>
                <w:bCs/>
                <w:lang w:eastAsia="zh-CN"/>
              </w:rPr>
            </w:pPr>
            <w:r w:rsidRPr="00F06660">
              <w:rPr>
                <w:rFonts w:hint="eastAsia"/>
                <w:bCs/>
                <w:lang w:eastAsia="zh-CN"/>
              </w:rPr>
              <w:t>1</w:t>
            </w:r>
            <w:r w:rsidRPr="00F06660">
              <w:rPr>
                <w:bCs/>
                <w:lang w:eastAsia="zh-CN"/>
              </w:rPr>
              <w:t>.89</w:t>
            </w:r>
          </w:p>
        </w:tc>
        <w:tc>
          <w:tcPr>
            <w:tcW w:w="1958" w:type="dxa"/>
          </w:tcPr>
          <w:p w14:paraId="324758B3" w14:textId="77777777" w:rsidR="00447D8A" w:rsidRPr="00F06660" w:rsidRDefault="00447D8A" w:rsidP="005C1FEA">
            <w:pPr>
              <w:rPr>
                <w:bCs/>
                <w:lang w:eastAsia="zh-CN"/>
              </w:rPr>
            </w:pPr>
            <w:r w:rsidRPr="00F06660">
              <w:rPr>
                <w:rFonts w:hint="eastAsia"/>
                <w:bCs/>
                <w:lang w:eastAsia="zh-CN"/>
              </w:rPr>
              <w:t>4</w:t>
            </w:r>
            <w:r w:rsidRPr="00F06660">
              <w:rPr>
                <w:bCs/>
                <w:lang w:eastAsia="zh-CN"/>
              </w:rPr>
              <w:t>8.8</w:t>
            </w:r>
          </w:p>
        </w:tc>
        <w:tc>
          <w:tcPr>
            <w:tcW w:w="2153" w:type="dxa"/>
          </w:tcPr>
          <w:p w14:paraId="76229009" w14:textId="77777777" w:rsidR="00447D8A" w:rsidRPr="00F06660" w:rsidRDefault="00447D8A" w:rsidP="005C1FEA">
            <w:pPr>
              <w:rPr>
                <w:bCs/>
                <w:lang w:eastAsia="zh-CN"/>
              </w:rPr>
            </w:pPr>
            <w:r w:rsidRPr="00F06660">
              <w:rPr>
                <w:rFonts w:hint="eastAsia"/>
                <w:bCs/>
                <w:lang w:eastAsia="zh-CN"/>
              </w:rPr>
              <w:t>-</w:t>
            </w:r>
          </w:p>
        </w:tc>
      </w:tr>
      <w:tr w:rsidR="00447D8A" w:rsidRPr="00F06660" w14:paraId="23E8D6E3" w14:textId="77777777" w:rsidTr="006B49FC">
        <w:tc>
          <w:tcPr>
            <w:tcW w:w="589" w:type="dxa"/>
          </w:tcPr>
          <w:p w14:paraId="41EAE793" w14:textId="616023E3" w:rsidR="00447D8A" w:rsidRPr="00F06660" w:rsidRDefault="0073167B" w:rsidP="005C1FEA">
            <w:pPr>
              <w:rPr>
                <w:bCs/>
                <w:lang w:eastAsia="zh-CN"/>
              </w:rPr>
            </w:pPr>
            <w:r w:rsidRPr="00F06660">
              <w:rPr>
                <w:bCs/>
                <w:lang w:eastAsia="zh-CN"/>
              </w:rPr>
              <w:t>[11]</w:t>
            </w:r>
          </w:p>
        </w:tc>
        <w:tc>
          <w:tcPr>
            <w:tcW w:w="1985" w:type="dxa"/>
          </w:tcPr>
          <w:p w14:paraId="6BC2CB91" w14:textId="77777777" w:rsidR="00447D8A" w:rsidRPr="00F06660" w:rsidRDefault="00447D8A" w:rsidP="005C1FEA">
            <w:pPr>
              <w:rPr>
                <w:bCs/>
                <w:lang w:eastAsia="zh-CN"/>
              </w:rPr>
            </w:pPr>
            <w:r w:rsidRPr="00F06660">
              <w:rPr>
                <w:rFonts w:hint="eastAsia"/>
                <w:bCs/>
                <w:lang w:eastAsia="zh-CN"/>
              </w:rPr>
              <w:t>1</w:t>
            </w:r>
            <w:r w:rsidRPr="00F06660">
              <w:rPr>
                <w:bCs/>
                <w:lang w:eastAsia="zh-CN"/>
              </w:rPr>
              <w:t>8.5</w:t>
            </w:r>
          </w:p>
        </w:tc>
        <w:tc>
          <w:tcPr>
            <w:tcW w:w="2551" w:type="dxa"/>
          </w:tcPr>
          <w:p w14:paraId="2B08595C" w14:textId="77777777" w:rsidR="00447D8A" w:rsidRPr="00F06660" w:rsidRDefault="00447D8A" w:rsidP="005C1FEA">
            <w:pPr>
              <w:rPr>
                <w:bCs/>
                <w:lang w:eastAsia="zh-CN"/>
              </w:rPr>
            </w:pPr>
            <w:r w:rsidRPr="00F06660">
              <w:rPr>
                <w:rFonts w:hint="eastAsia"/>
                <w:bCs/>
                <w:lang w:eastAsia="zh-CN"/>
              </w:rPr>
              <w:t>1</w:t>
            </w:r>
            <w:r w:rsidRPr="00F06660">
              <w:rPr>
                <w:bCs/>
                <w:lang w:eastAsia="zh-CN"/>
              </w:rPr>
              <w:t>30</w:t>
            </w:r>
          </w:p>
        </w:tc>
        <w:tc>
          <w:tcPr>
            <w:tcW w:w="1958" w:type="dxa"/>
          </w:tcPr>
          <w:p w14:paraId="7A58F69C" w14:textId="77777777" w:rsidR="00447D8A" w:rsidRPr="00F06660" w:rsidRDefault="00447D8A" w:rsidP="005C1FEA">
            <w:pPr>
              <w:rPr>
                <w:bCs/>
                <w:lang w:eastAsia="zh-CN"/>
              </w:rPr>
            </w:pPr>
            <w:r w:rsidRPr="00F06660">
              <w:rPr>
                <w:rFonts w:hint="eastAsia"/>
                <w:bCs/>
                <w:lang w:eastAsia="zh-CN"/>
              </w:rPr>
              <w:t>4</w:t>
            </w:r>
            <w:r w:rsidRPr="00F06660">
              <w:rPr>
                <w:bCs/>
                <w:lang w:eastAsia="zh-CN"/>
              </w:rPr>
              <w:t>6.3</w:t>
            </w:r>
          </w:p>
        </w:tc>
        <w:tc>
          <w:tcPr>
            <w:tcW w:w="2153" w:type="dxa"/>
          </w:tcPr>
          <w:p w14:paraId="41F9B6DB" w14:textId="77777777" w:rsidR="00447D8A" w:rsidRPr="00F06660" w:rsidRDefault="00447D8A" w:rsidP="005C1FEA">
            <w:pPr>
              <w:rPr>
                <w:bCs/>
                <w:lang w:eastAsia="zh-CN"/>
              </w:rPr>
            </w:pPr>
            <w:r w:rsidRPr="00F06660">
              <w:rPr>
                <w:rFonts w:hint="eastAsia"/>
                <w:bCs/>
                <w:lang w:eastAsia="zh-CN"/>
              </w:rPr>
              <w:t>2</w:t>
            </w:r>
            <w:r w:rsidRPr="00F06660">
              <w:rPr>
                <w:bCs/>
                <w:lang w:eastAsia="zh-CN"/>
              </w:rPr>
              <w:t>0</w:t>
            </w:r>
          </w:p>
        </w:tc>
      </w:tr>
      <w:tr w:rsidR="00447D8A" w:rsidRPr="00F06660" w14:paraId="45C98EE1" w14:textId="77777777" w:rsidTr="006B49FC">
        <w:tc>
          <w:tcPr>
            <w:tcW w:w="589" w:type="dxa"/>
          </w:tcPr>
          <w:p w14:paraId="36888873" w14:textId="5961F200" w:rsidR="00447D8A" w:rsidRPr="00F06660" w:rsidRDefault="0073167B" w:rsidP="005C1FEA">
            <w:pPr>
              <w:rPr>
                <w:bCs/>
                <w:lang w:eastAsia="zh-CN"/>
              </w:rPr>
            </w:pPr>
            <w:r w:rsidRPr="00F06660">
              <w:rPr>
                <w:bCs/>
                <w:lang w:eastAsia="zh-CN"/>
              </w:rPr>
              <w:t>[12]</w:t>
            </w:r>
          </w:p>
        </w:tc>
        <w:tc>
          <w:tcPr>
            <w:tcW w:w="1985" w:type="dxa"/>
          </w:tcPr>
          <w:p w14:paraId="2EE77048" w14:textId="77777777" w:rsidR="00447D8A" w:rsidRPr="00F06660" w:rsidRDefault="00447D8A" w:rsidP="005C1FEA">
            <w:pPr>
              <w:rPr>
                <w:bCs/>
                <w:lang w:eastAsia="zh-CN"/>
              </w:rPr>
            </w:pPr>
            <w:r w:rsidRPr="00F06660">
              <w:rPr>
                <w:rFonts w:hint="eastAsia"/>
                <w:bCs/>
                <w:lang w:eastAsia="zh-CN"/>
              </w:rPr>
              <w:t>3</w:t>
            </w:r>
            <w:r w:rsidRPr="00F06660">
              <w:rPr>
                <w:bCs/>
                <w:lang w:eastAsia="zh-CN"/>
              </w:rPr>
              <w:t>3</w:t>
            </w:r>
          </w:p>
        </w:tc>
        <w:tc>
          <w:tcPr>
            <w:tcW w:w="2551" w:type="dxa"/>
          </w:tcPr>
          <w:p w14:paraId="7FCB3F16" w14:textId="77777777" w:rsidR="00447D8A" w:rsidRPr="00F06660" w:rsidRDefault="00447D8A" w:rsidP="005C1FEA">
            <w:pPr>
              <w:rPr>
                <w:bCs/>
                <w:lang w:eastAsia="zh-CN"/>
              </w:rPr>
            </w:pPr>
            <w:r w:rsidRPr="00F06660">
              <w:rPr>
                <w:rFonts w:hint="eastAsia"/>
                <w:bCs/>
                <w:lang w:eastAsia="zh-CN"/>
              </w:rPr>
              <w:t>1</w:t>
            </w:r>
            <w:r w:rsidRPr="00F06660">
              <w:rPr>
                <w:bCs/>
                <w:lang w:eastAsia="zh-CN"/>
              </w:rPr>
              <w:t>90</w:t>
            </w:r>
          </w:p>
        </w:tc>
        <w:tc>
          <w:tcPr>
            <w:tcW w:w="1958" w:type="dxa"/>
          </w:tcPr>
          <w:p w14:paraId="33403364" w14:textId="77777777" w:rsidR="00447D8A" w:rsidRPr="00F06660" w:rsidRDefault="00447D8A" w:rsidP="005C1FEA">
            <w:pPr>
              <w:rPr>
                <w:bCs/>
                <w:lang w:eastAsia="zh-CN"/>
              </w:rPr>
            </w:pPr>
            <w:r w:rsidRPr="00F06660">
              <w:rPr>
                <w:rFonts w:hint="eastAsia"/>
                <w:bCs/>
                <w:lang w:eastAsia="zh-CN"/>
              </w:rPr>
              <w:t>3</w:t>
            </w:r>
            <w:r w:rsidRPr="00F06660">
              <w:rPr>
                <w:bCs/>
                <w:lang w:eastAsia="zh-CN"/>
              </w:rPr>
              <w:t>8.2</w:t>
            </w:r>
          </w:p>
        </w:tc>
        <w:tc>
          <w:tcPr>
            <w:tcW w:w="2153" w:type="dxa"/>
          </w:tcPr>
          <w:p w14:paraId="41005BAB" w14:textId="77777777" w:rsidR="00447D8A" w:rsidRPr="00F06660" w:rsidRDefault="00447D8A" w:rsidP="005C1FEA">
            <w:pPr>
              <w:rPr>
                <w:bCs/>
                <w:lang w:eastAsia="zh-CN"/>
              </w:rPr>
            </w:pPr>
            <w:r w:rsidRPr="00F06660">
              <w:rPr>
                <w:rFonts w:hint="eastAsia"/>
                <w:bCs/>
                <w:lang w:eastAsia="zh-CN"/>
              </w:rPr>
              <w:t>&lt;</w:t>
            </w:r>
            <w:r w:rsidRPr="00F06660">
              <w:rPr>
                <w:bCs/>
                <w:lang w:eastAsia="zh-CN"/>
              </w:rPr>
              <w:t>4</w:t>
            </w:r>
          </w:p>
        </w:tc>
      </w:tr>
      <w:tr w:rsidR="00447D8A" w:rsidRPr="00F06660" w14:paraId="5544FE5C" w14:textId="77777777" w:rsidTr="006B49FC">
        <w:tc>
          <w:tcPr>
            <w:tcW w:w="589" w:type="dxa"/>
          </w:tcPr>
          <w:p w14:paraId="607B2CD2" w14:textId="392FB0E7" w:rsidR="00447D8A" w:rsidRPr="00F06660" w:rsidRDefault="0073167B" w:rsidP="005C1FEA">
            <w:pPr>
              <w:rPr>
                <w:bCs/>
                <w:lang w:eastAsia="zh-CN"/>
              </w:rPr>
            </w:pPr>
            <w:r w:rsidRPr="00F06660">
              <w:rPr>
                <w:bCs/>
                <w:lang w:eastAsia="zh-CN"/>
              </w:rPr>
              <w:t>[13]</w:t>
            </w:r>
          </w:p>
        </w:tc>
        <w:tc>
          <w:tcPr>
            <w:tcW w:w="1985" w:type="dxa"/>
          </w:tcPr>
          <w:p w14:paraId="70736162" w14:textId="77777777" w:rsidR="00447D8A" w:rsidRPr="00F06660" w:rsidRDefault="00447D8A" w:rsidP="005C1FEA">
            <w:pPr>
              <w:rPr>
                <w:bCs/>
                <w:lang w:eastAsia="zh-CN"/>
              </w:rPr>
            </w:pPr>
            <w:r w:rsidRPr="00F06660">
              <w:rPr>
                <w:rFonts w:hint="eastAsia"/>
                <w:bCs/>
                <w:lang w:eastAsia="zh-CN"/>
              </w:rPr>
              <w:t>7</w:t>
            </w:r>
            <w:r w:rsidRPr="00F06660">
              <w:rPr>
                <w:bCs/>
                <w:lang w:eastAsia="zh-CN"/>
              </w:rPr>
              <w:t>0.4</w:t>
            </w:r>
          </w:p>
        </w:tc>
        <w:tc>
          <w:tcPr>
            <w:tcW w:w="2551" w:type="dxa"/>
          </w:tcPr>
          <w:p w14:paraId="156BD86D" w14:textId="77777777" w:rsidR="00447D8A" w:rsidRPr="00F06660" w:rsidRDefault="00447D8A" w:rsidP="005C1FEA">
            <w:pPr>
              <w:rPr>
                <w:bCs/>
                <w:lang w:eastAsia="zh-CN"/>
              </w:rPr>
            </w:pPr>
            <w:r w:rsidRPr="00F06660">
              <w:rPr>
                <w:rFonts w:hint="eastAsia"/>
                <w:bCs/>
                <w:lang w:eastAsia="zh-CN"/>
              </w:rPr>
              <w:t>1</w:t>
            </w:r>
            <w:r w:rsidRPr="00F06660">
              <w:rPr>
                <w:bCs/>
                <w:lang w:eastAsia="zh-CN"/>
              </w:rPr>
              <w:t>10</w:t>
            </w:r>
          </w:p>
        </w:tc>
        <w:tc>
          <w:tcPr>
            <w:tcW w:w="1958" w:type="dxa"/>
          </w:tcPr>
          <w:p w14:paraId="655A8FC2" w14:textId="77777777" w:rsidR="00447D8A" w:rsidRPr="00F06660" w:rsidRDefault="00447D8A" w:rsidP="005C1FEA">
            <w:pPr>
              <w:rPr>
                <w:bCs/>
                <w:lang w:eastAsia="zh-CN"/>
              </w:rPr>
            </w:pPr>
            <w:r w:rsidRPr="00F06660">
              <w:rPr>
                <w:rFonts w:hint="eastAsia"/>
                <w:bCs/>
                <w:lang w:eastAsia="zh-CN"/>
              </w:rPr>
              <w:t>3</w:t>
            </w:r>
            <w:r w:rsidRPr="00F06660">
              <w:rPr>
                <w:bCs/>
                <w:lang w:eastAsia="zh-CN"/>
              </w:rPr>
              <w:t>4.3</w:t>
            </w:r>
          </w:p>
        </w:tc>
        <w:tc>
          <w:tcPr>
            <w:tcW w:w="2153" w:type="dxa"/>
          </w:tcPr>
          <w:p w14:paraId="5E49EE3A" w14:textId="77777777" w:rsidR="00447D8A" w:rsidRPr="00F06660" w:rsidRDefault="00447D8A" w:rsidP="005C1FEA">
            <w:pPr>
              <w:rPr>
                <w:bCs/>
                <w:lang w:eastAsia="zh-CN"/>
              </w:rPr>
            </w:pPr>
            <w:r w:rsidRPr="00F06660">
              <w:rPr>
                <w:rFonts w:hint="eastAsia"/>
                <w:bCs/>
                <w:lang w:eastAsia="zh-CN"/>
              </w:rPr>
              <w:t>&lt;</w:t>
            </w:r>
            <w:r w:rsidRPr="00F06660">
              <w:rPr>
                <w:bCs/>
                <w:lang w:eastAsia="zh-CN"/>
              </w:rPr>
              <w:t>7</w:t>
            </w:r>
          </w:p>
        </w:tc>
      </w:tr>
      <w:tr w:rsidR="00447D8A" w:rsidRPr="00F06660" w14:paraId="5C98E9BF" w14:textId="77777777" w:rsidTr="006B49FC">
        <w:tc>
          <w:tcPr>
            <w:tcW w:w="589" w:type="dxa"/>
          </w:tcPr>
          <w:p w14:paraId="52DF00B6" w14:textId="11525B53" w:rsidR="00447D8A" w:rsidRPr="00F06660" w:rsidRDefault="0073167B" w:rsidP="005C1FEA">
            <w:pPr>
              <w:rPr>
                <w:bCs/>
                <w:lang w:eastAsia="zh-CN"/>
              </w:rPr>
            </w:pPr>
            <w:r w:rsidRPr="00F06660">
              <w:rPr>
                <w:bCs/>
                <w:lang w:eastAsia="zh-CN"/>
              </w:rPr>
              <w:t>[14]</w:t>
            </w:r>
          </w:p>
        </w:tc>
        <w:tc>
          <w:tcPr>
            <w:tcW w:w="1985" w:type="dxa"/>
          </w:tcPr>
          <w:p w14:paraId="502B3888" w14:textId="77777777" w:rsidR="00447D8A" w:rsidRPr="00F06660" w:rsidRDefault="00447D8A" w:rsidP="005C1FEA">
            <w:pPr>
              <w:rPr>
                <w:bCs/>
                <w:lang w:eastAsia="zh-CN"/>
              </w:rPr>
            </w:pPr>
            <w:r w:rsidRPr="00F06660">
              <w:rPr>
                <w:rFonts w:hint="eastAsia"/>
                <w:bCs/>
                <w:lang w:eastAsia="zh-CN"/>
              </w:rPr>
              <w:t>3</w:t>
            </w:r>
            <w:r w:rsidRPr="00F06660">
              <w:rPr>
                <w:bCs/>
                <w:lang w:eastAsia="zh-CN"/>
              </w:rPr>
              <w:t>2</w:t>
            </w:r>
          </w:p>
        </w:tc>
        <w:tc>
          <w:tcPr>
            <w:tcW w:w="2551" w:type="dxa"/>
          </w:tcPr>
          <w:p w14:paraId="2524A142" w14:textId="77777777" w:rsidR="00447D8A" w:rsidRPr="00F06660" w:rsidRDefault="00447D8A" w:rsidP="005C1FEA">
            <w:pPr>
              <w:rPr>
                <w:bCs/>
                <w:lang w:eastAsia="zh-CN"/>
              </w:rPr>
            </w:pPr>
            <w:r w:rsidRPr="00F06660">
              <w:rPr>
                <w:rFonts w:hint="eastAsia"/>
                <w:bCs/>
                <w:lang w:eastAsia="zh-CN"/>
              </w:rPr>
              <w:t>1</w:t>
            </w:r>
            <w:r w:rsidRPr="00F06660">
              <w:rPr>
                <w:bCs/>
                <w:lang w:eastAsia="zh-CN"/>
              </w:rPr>
              <w:t>50</w:t>
            </w:r>
          </w:p>
        </w:tc>
        <w:tc>
          <w:tcPr>
            <w:tcW w:w="1958" w:type="dxa"/>
          </w:tcPr>
          <w:p w14:paraId="094B3161" w14:textId="77777777" w:rsidR="00447D8A" w:rsidRPr="00F06660" w:rsidRDefault="00447D8A" w:rsidP="005C1FEA">
            <w:pPr>
              <w:rPr>
                <w:bCs/>
                <w:lang w:eastAsia="zh-CN"/>
              </w:rPr>
            </w:pPr>
            <w:r w:rsidRPr="00F06660">
              <w:rPr>
                <w:rFonts w:hint="eastAsia"/>
                <w:bCs/>
                <w:lang w:eastAsia="zh-CN"/>
              </w:rPr>
              <w:t>3</w:t>
            </w:r>
            <w:r w:rsidRPr="00F06660">
              <w:rPr>
                <w:bCs/>
                <w:lang w:eastAsia="zh-CN"/>
              </w:rPr>
              <w:t>0</w:t>
            </w:r>
          </w:p>
        </w:tc>
        <w:tc>
          <w:tcPr>
            <w:tcW w:w="2153" w:type="dxa"/>
          </w:tcPr>
          <w:p w14:paraId="24B205E5" w14:textId="77777777" w:rsidR="00447D8A" w:rsidRPr="00F06660" w:rsidRDefault="00447D8A" w:rsidP="005C1FEA">
            <w:pPr>
              <w:rPr>
                <w:bCs/>
                <w:lang w:eastAsia="zh-CN"/>
              </w:rPr>
            </w:pPr>
            <w:r w:rsidRPr="00F06660">
              <w:rPr>
                <w:rFonts w:hint="eastAsia"/>
                <w:bCs/>
                <w:lang w:eastAsia="zh-CN"/>
              </w:rPr>
              <w:t>5</w:t>
            </w:r>
            <w:r w:rsidRPr="00F06660">
              <w:rPr>
                <w:bCs/>
                <w:lang w:eastAsia="zh-CN"/>
              </w:rPr>
              <w:t>00</w:t>
            </w:r>
          </w:p>
        </w:tc>
      </w:tr>
      <w:tr w:rsidR="00447D8A" w:rsidRPr="00F06660" w14:paraId="07374F8C" w14:textId="77777777" w:rsidTr="006B49FC">
        <w:tc>
          <w:tcPr>
            <w:tcW w:w="589" w:type="dxa"/>
          </w:tcPr>
          <w:p w14:paraId="714C3022" w14:textId="1841B833" w:rsidR="00447D8A" w:rsidRPr="00F06660" w:rsidRDefault="0073167B" w:rsidP="005C1FEA">
            <w:pPr>
              <w:rPr>
                <w:bCs/>
                <w:lang w:eastAsia="zh-CN"/>
              </w:rPr>
            </w:pPr>
            <w:r w:rsidRPr="00F06660">
              <w:rPr>
                <w:bCs/>
                <w:lang w:eastAsia="zh-CN"/>
              </w:rPr>
              <w:t>[15]</w:t>
            </w:r>
          </w:p>
        </w:tc>
        <w:tc>
          <w:tcPr>
            <w:tcW w:w="1985" w:type="dxa"/>
          </w:tcPr>
          <w:p w14:paraId="12DF69D6" w14:textId="77777777" w:rsidR="00447D8A" w:rsidRPr="00F06660" w:rsidRDefault="00447D8A" w:rsidP="005C1FEA">
            <w:pPr>
              <w:rPr>
                <w:bCs/>
                <w:lang w:eastAsia="zh-CN"/>
              </w:rPr>
            </w:pPr>
            <w:r w:rsidRPr="00F06660">
              <w:rPr>
                <w:rFonts w:hint="eastAsia"/>
                <w:bCs/>
                <w:lang w:eastAsia="zh-CN"/>
              </w:rPr>
              <w:t>3</w:t>
            </w:r>
          </w:p>
        </w:tc>
        <w:tc>
          <w:tcPr>
            <w:tcW w:w="2551" w:type="dxa"/>
          </w:tcPr>
          <w:p w14:paraId="1FEBF65C" w14:textId="77777777" w:rsidR="00447D8A" w:rsidRPr="00F06660" w:rsidRDefault="00447D8A" w:rsidP="005C1FEA">
            <w:pPr>
              <w:rPr>
                <w:bCs/>
                <w:lang w:eastAsia="zh-CN"/>
              </w:rPr>
            </w:pPr>
            <w:r w:rsidRPr="00F06660">
              <w:rPr>
                <w:rFonts w:hint="eastAsia"/>
                <w:bCs/>
                <w:lang w:eastAsia="zh-CN"/>
              </w:rPr>
              <w:t>4</w:t>
            </w:r>
            <w:r w:rsidRPr="00F06660">
              <w:rPr>
                <w:bCs/>
                <w:lang w:eastAsia="zh-CN"/>
              </w:rPr>
              <w:t>.7</w:t>
            </w:r>
          </w:p>
        </w:tc>
        <w:tc>
          <w:tcPr>
            <w:tcW w:w="1958" w:type="dxa"/>
          </w:tcPr>
          <w:p w14:paraId="3A56E311" w14:textId="77777777" w:rsidR="00447D8A" w:rsidRPr="00F06660" w:rsidRDefault="00447D8A" w:rsidP="005C1FEA">
            <w:pPr>
              <w:rPr>
                <w:bCs/>
                <w:lang w:eastAsia="zh-CN"/>
              </w:rPr>
            </w:pPr>
            <w:r w:rsidRPr="00F06660">
              <w:rPr>
                <w:rFonts w:hint="eastAsia"/>
                <w:bCs/>
                <w:lang w:eastAsia="zh-CN"/>
              </w:rPr>
              <w:t>1</w:t>
            </w:r>
            <w:r w:rsidRPr="00F06660">
              <w:rPr>
                <w:bCs/>
                <w:lang w:eastAsia="zh-CN"/>
              </w:rPr>
              <w:t>3.8</w:t>
            </w:r>
          </w:p>
        </w:tc>
        <w:tc>
          <w:tcPr>
            <w:tcW w:w="2153" w:type="dxa"/>
          </w:tcPr>
          <w:p w14:paraId="3251CD22" w14:textId="77777777" w:rsidR="00447D8A" w:rsidRPr="00F06660" w:rsidRDefault="00447D8A" w:rsidP="005C1FEA">
            <w:pPr>
              <w:rPr>
                <w:bCs/>
                <w:lang w:eastAsia="zh-CN"/>
              </w:rPr>
            </w:pPr>
            <w:r w:rsidRPr="00F06660">
              <w:rPr>
                <w:rFonts w:hint="eastAsia"/>
                <w:bCs/>
                <w:lang w:eastAsia="zh-CN"/>
              </w:rPr>
              <w:t>&lt;</w:t>
            </w:r>
            <w:r w:rsidRPr="00F06660">
              <w:rPr>
                <w:bCs/>
                <w:lang w:eastAsia="zh-CN"/>
              </w:rPr>
              <w:t>63</w:t>
            </w:r>
          </w:p>
        </w:tc>
      </w:tr>
      <w:tr w:rsidR="00447D8A" w:rsidRPr="00F06660" w14:paraId="3AE05709" w14:textId="77777777" w:rsidTr="006B49FC">
        <w:tc>
          <w:tcPr>
            <w:tcW w:w="589" w:type="dxa"/>
          </w:tcPr>
          <w:p w14:paraId="6FF35831" w14:textId="732C450B" w:rsidR="00447D8A" w:rsidRPr="00F06660" w:rsidRDefault="0073167B" w:rsidP="005C1FEA">
            <w:pPr>
              <w:rPr>
                <w:bCs/>
                <w:lang w:eastAsia="zh-CN"/>
              </w:rPr>
            </w:pPr>
            <w:r w:rsidRPr="00F06660">
              <w:rPr>
                <w:bCs/>
                <w:lang w:eastAsia="zh-CN"/>
              </w:rPr>
              <w:t>[16]</w:t>
            </w:r>
          </w:p>
        </w:tc>
        <w:tc>
          <w:tcPr>
            <w:tcW w:w="1985" w:type="dxa"/>
          </w:tcPr>
          <w:p w14:paraId="658B41B1" w14:textId="77777777" w:rsidR="00447D8A" w:rsidRPr="00F06660" w:rsidRDefault="00447D8A" w:rsidP="005C1FEA">
            <w:pPr>
              <w:rPr>
                <w:bCs/>
                <w:lang w:eastAsia="zh-CN"/>
              </w:rPr>
            </w:pPr>
            <w:r w:rsidRPr="00F06660">
              <w:rPr>
                <w:rFonts w:hint="eastAsia"/>
                <w:bCs/>
                <w:lang w:eastAsia="zh-CN"/>
              </w:rPr>
              <w:t>1</w:t>
            </w:r>
            <w:r w:rsidRPr="00F06660">
              <w:rPr>
                <w:bCs/>
                <w:lang w:eastAsia="zh-CN"/>
              </w:rPr>
              <w:t>.22</w:t>
            </w:r>
          </w:p>
        </w:tc>
        <w:tc>
          <w:tcPr>
            <w:tcW w:w="2551" w:type="dxa"/>
          </w:tcPr>
          <w:p w14:paraId="2A6400BD" w14:textId="77777777" w:rsidR="00447D8A" w:rsidRPr="00F06660" w:rsidRDefault="00447D8A" w:rsidP="005C1FEA">
            <w:pPr>
              <w:rPr>
                <w:bCs/>
                <w:lang w:eastAsia="zh-CN"/>
              </w:rPr>
            </w:pPr>
            <w:r w:rsidRPr="00F06660">
              <w:rPr>
                <w:rFonts w:hint="eastAsia"/>
                <w:bCs/>
                <w:lang w:eastAsia="zh-CN"/>
              </w:rPr>
              <w:t>1</w:t>
            </w:r>
            <w:r w:rsidRPr="00F06660">
              <w:rPr>
                <w:bCs/>
                <w:lang w:eastAsia="zh-CN"/>
              </w:rPr>
              <w:t>.14</w:t>
            </w:r>
          </w:p>
        </w:tc>
        <w:tc>
          <w:tcPr>
            <w:tcW w:w="1958" w:type="dxa"/>
          </w:tcPr>
          <w:p w14:paraId="597D198B" w14:textId="77777777" w:rsidR="00447D8A" w:rsidRPr="00F06660" w:rsidRDefault="00447D8A" w:rsidP="005C1FEA">
            <w:pPr>
              <w:rPr>
                <w:bCs/>
                <w:lang w:eastAsia="zh-CN"/>
              </w:rPr>
            </w:pPr>
            <w:r w:rsidRPr="00F06660">
              <w:rPr>
                <w:rFonts w:hint="eastAsia"/>
                <w:bCs/>
                <w:lang w:eastAsia="zh-CN"/>
              </w:rPr>
              <w:t>9</w:t>
            </w:r>
            <w:r w:rsidRPr="00F06660">
              <w:rPr>
                <w:bCs/>
                <w:lang w:eastAsia="zh-CN"/>
              </w:rPr>
              <w:t>4</w:t>
            </w:r>
          </w:p>
        </w:tc>
        <w:tc>
          <w:tcPr>
            <w:tcW w:w="2153" w:type="dxa"/>
          </w:tcPr>
          <w:p w14:paraId="2F49BCE5" w14:textId="77777777" w:rsidR="00447D8A" w:rsidRPr="00F06660" w:rsidRDefault="00447D8A" w:rsidP="005C1FEA">
            <w:pPr>
              <w:rPr>
                <w:bCs/>
                <w:lang w:eastAsia="zh-CN"/>
              </w:rPr>
            </w:pPr>
            <w:r w:rsidRPr="00F06660">
              <w:rPr>
                <w:rFonts w:hint="eastAsia"/>
                <w:bCs/>
                <w:lang w:eastAsia="zh-CN"/>
              </w:rPr>
              <w:t>5</w:t>
            </w:r>
            <w:r w:rsidRPr="00F06660">
              <w:rPr>
                <w:bCs/>
                <w:lang w:eastAsia="zh-CN"/>
              </w:rPr>
              <w:t>8</w:t>
            </w:r>
          </w:p>
        </w:tc>
      </w:tr>
    </w:tbl>
    <w:p w14:paraId="0F910CBA" w14:textId="77777777" w:rsidR="009202D5" w:rsidRPr="00F06660" w:rsidRDefault="009202D5" w:rsidP="00AE5DB7">
      <w:pPr>
        <w:rPr>
          <w:bCs/>
          <w:lang w:eastAsia="zh-CN"/>
        </w:rPr>
      </w:pPr>
    </w:p>
    <w:p w14:paraId="3D579BD2" w14:textId="3E459C7C" w:rsidR="00447D8A" w:rsidRPr="00F06660" w:rsidRDefault="00651783" w:rsidP="00AE5DB7">
      <w:pPr>
        <w:rPr>
          <w:bCs/>
          <w:lang w:eastAsia="zh-CN"/>
        </w:rPr>
      </w:pPr>
      <w:r w:rsidRPr="00F06660">
        <w:rPr>
          <w:bCs/>
          <w:lang w:eastAsia="zh-CN"/>
        </w:rPr>
        <w:t>Clearly</w:t>
      </w:r>
      <w:r w:rsidR="008838F7" w:rsidRPr="00F06660">
        <w:rPr>
          <w:bCs/>
          <w:lang w:eastAsia="zh-CN"/>
        </w:rPr>
        <w:t xml:space="preserve">, </w:t>
      </w:r>
      <w:r w:rsidRPr="00F06660">
        <w:rPr>
          <w:bCs/>
          <w:lang w:eastAsia="zh-CN"/>
        </w:rPr>
        <w:t xml:space="preserve">for the clocks with similar output frequency, the smaller frequency offset, the high power consumption. Since </w:t>
      </w:r>
      <w:r w:rsidR="008838F7" w:rsidRPr="00F06660">
        <w:rPr>
          <w:bCs/>
          <w:lang w:eastAsia="zh-CN"/>
        </w:rPr>
        <w:t xml:space="preserve">there are great differences in the values disclosed in relevant literatures, and it looks difficult to </w:t>
      </w:r>
      <w:r w:rsidR="008838F7" w:rsidRPr="00F06660">
        <w:rPr>
          <w:rFonts w:hint="eastAsia"/>
          <w:bCs/>
          <w:lang w:eastAsia="zh-CN"/>
        </w:rPr>
        <w:t>acquire</w:t>
      </w:r>
      <w:r w:rsidR="008838F7" w:rsidRPr="00F06660">
        <w:rPr>
          <w:bCs/>
          <w:lang w:eastAsia="zh-CN"/>
        </w:rPr>
        <w:t xml:space="preserve"> a value range. </w:t>
      </w:r>
      <w:r w:rsidR="00827AFA" w:rsidRPr="00F06660">
        <w:rPr>
          <w:rFonts w:hint="eastAsia"/>
          <w:bCs/>
          <w:lang w:eastAsia="zh-CN"/>
        </w:rPr>
        <w:t>Hence,</w:t>
      </w:r>
      <w:r w:rsidR="00827AFA" w:rsidRPr="00F06660">
        <w:rPr>
          <w:bCs/>
          <w:lang w:eastAsia="zh-CN"/>
        </w:rPr>
        <w:t xml:space="preserve"> we suggest to capture the above table in TR for summary the performance of a ultra-low power clock</w:t>
      </w:r>
      <w:r w:rsidR="009202D5" w:rsidRPr="00F06660">
        <w:rPr>
          <w:bCs/>
          <w:lang w:eastAsia="zh-CN"/>
        </w:rPr>
        <w:t xml:space="preserve"> for Purpose#3</w:t>
      </w:r>
      <w:r w:rsidR="00827AFA" w:rsidRPr="00F06660">
        <w:rPr>
          <w:bCs/>
          <w:lang w:eastAsia="zh-CN"/>
        </w:rPr>
        <w:t>.</w:t>
      </w:r>
    </w:p>
    <w:p w14:paraId="43FD12C5" w14:textId="32D3324E" w:rsidR="009202D5" w:rsidRPr="00F06660" w:rsidRDefault="00827AFA" w:rsidP="00AE5DB7">
      <w:pPr>
        <w:rPr>
          <w:b/>
          <w:bCs/>
          <w:i/>
          <w:lang w:eastAsia="zh-CN"/>
        </w:rPr>
      </w:pPr>
      <w:r w:rsidRPr="00F06660">
        <w:rPr>
          <w:rFonts w:hint="eastAsia"/>
          <w:b/>
          <w:bCs/>
          <w:i/>
          <w:lang w:eastAsia="zh-CN"/>
        </w:rPr>
        <w:t>P</w:t>
      </w:r>
      <w:r w:rsidRPr="00F06660">
        <w:rPr>
          <w:b/>
          <w:bCs/>
          <w:i/>
          <w:lang w:eastAsia="zh-CN"/>
        </w:rPr>
        <w:t xml:space="preserve">roposal </w:t>
      </w:r>
      <w:r w:rsidR="007109C3" w:rsidRPr="00F06660">
        <w:rPr>
          <w:b/>
          <w:bCs/>
          <w:i/>
          <w:lang w:eastAsia="zh-CN"/>
        </w:rPr>
        <w:t>2</w:t>
      </w:r>
      <w:r w:rsidRPr="00F06660">
        <w:rPr>
          <w:b/>
          <w:bCs/>
          <w:i/>
          <w:lang w:eastAsia="zh-CN"/>
        </w:rPr>
        <w:t xml:space="preserve">: </w:t>
      </w:r>
      <w:r w:rsidR="009202D5" w:rsidRPr="00F06660">
        <w:rPr>
          <w:b/>
          <w:bCs/>
          <w:i/>
          <w:lang w:eastAsia="zh-CN"/>
        </w:rPr>
        <w:t xml:space="preserve">Capture characteristics of ultra-low power clock for Purpose#3 in </w:t>
      </w:r>
      <w:r w:rsidRPr="00F06660">
        <w:rPr>
          <w:b/>
          <w:bCs/>
          <w:i/>
          <w:lang w:eastAsia="zh-CN"/>
        </w:rPr>
        <w:t xml:space="preserve">Table </w:t>
      </w:r>
      <w:r w:rsidR="007109C3" w:rsidRPr="00F06660">
        <w:rPr>
          <w:b/>
          <w:bCs/>
          <w:i/>
          <w:lang w:eastAsia="zh-CN"/>
        </w:rPr>
        <w:t xml:space="preserve">2 </w:t>
      </w:r>
      <w:r w:rsidRPr="00F06660">
        <w:rPr>
          <w:b/>
          <w:bCs/>
          <w:i/>
          <w:lang w:eastAsia="zh-CN"/>
        </w:rPr>
        <w:t>into TR.</w:t>
      </w:r>
    </w:p>
    <w:p w14:paraId="789CC3FD" w14:textId="14A60F8B" w:rsidR="006A519A" w:rsidRPr="00F06660" w:rsidRDefault="009202D5" w:rsidP="00AE5DB7">
      <w:pPr>
        <w:rPr>
          <w:bCs/>
          <w:lang w:eastAsia="zh-CN"/>
        </w:rPr>
      </w:pPr>
      <w:r w:rsidRPr="00F06660">
        <w:rPr>
          <w:bCs/>
          <w:lang w:eastAsia="zh-CN"/>
        </w:rPr>
        <w:t>Further</w:t>
      </w:r>
      <w:r w:rsidR="00516942" w:rsidRPr="00F06660">
        <w:rPr>
          <w:bCs/>
          <w:lang w:eastAsia="zh-CN"/>
        </w:rPr>
        <w:t xml:space="preserve">, from our understanding, the clock for Purpose#3 </w:t>
      </w:r>
      <w:r w:rsidR="004D1DB3" w:rsidRPr="00F06660">
        <w:rPr>
          <w:bCs/>
          <w:lang w:eastAsia="zh-CN"/>
        </w:rPr>
        <w:t>may be a separate physical clock with the clock for our purposes of Device 2a/2b</w:t>
      </w:r>
      <w:r w:rsidR="00516942" w:rsidRPr="00F06660">
        <w:rPr>
          <w:bCs/>
          <w:lang w:eastAsia="zh-CN"/>
        </w:rPr>
        <w:t xml:space="preserve"> due to significantly different clock accuracy and clock frequency requirements</w:t>
      </w:r>
      <w:r w:rsidR="004D1DB3" w:rsidRPr="00F06660">
        <w:rPr>
          <w:bCs/>
          <w:lang w:eastAsia="zh-CN"/>
        </w:rPr>
        <w:t xml:space="preserve">, and may be the same or different physical clock(s) with our purposes of Device 1. </w:t>
      </w:r>
      <w:r w:rsidR="006A519A" w:rsidRPr="00F06660">
        <w:rPr>
          <w:bCs/>
          <w:lang w:eastAsia="zh-CN"/>
        </w:rPr>
        <w:t xml:space="preserve">Hence, the </w:t>
      </w:r>
      <w:r w:rsidR="00447D8A" w:rsidRPr="00F06660">
        <w:rPr>
          <w:bCs/>
          <w:lang w:eastAsia="zh-CN"/>
        </w:rPr>
        <w:t>power consumption</w:t>
      </w:r>
      <w:r w:rsidR="006A519A" w:rsidRPr="00F06660">
        <w:rPr>
          <w:bCs/>
          <w:lang w:eastAsia="zh-CN"/>
        </w:rPr>
        <w:t xml:space="preserve"> of the clock for Purpose#3 for different device type</w:t>
      </w:r>
      <w:r w:rsidR="007109C3" w:rsidRPr="00F06660">
        <w:rPr>
          <w:bCs/>
          <w:lang w:eastAsia="zh-CN"/>
        </w:rPr>
        <w:t>s</w:t>
      </w:r>
      <w:r w:rsidR="006A519A" w:rsidRPr="00F06660">
        <w:rPr>
          <w:bCs/>
          <w:lang w:eastAsia="zh-CN"/>
        </w:rPr>
        <w:t xml:space="preserve"> may be different</w:t>
      </w:r>
      <w:r w:rsidRPr="00F06660">
        <w:rPr>
          <w:bCs/>
          <w:lang w:eastAsia="zh-CN"/>
        </w:rPr>
        <w:t xml:space="preserve"> in practic</w:t>
      </w:r>
      <w:r w:rsidR="007109C3" w:rsidRPr="00F06660">
        <w:rPr>
          <w:bCs/>
          <w:lang w:eastAsia="zh-CN"/>
        </w:rPr>
        <w:t>e</w:t>
      </w:r>
      <w:r w:rsidR="00516942" w:rsidRPr="00F06660">
        <w:rPr>
          <w:bCs/>
          <w:lang w:eastAsia="zh-CN"/>
        </w:rPr>
        <w:t>, which depends on the actual physical clock being used</w:t>
      </w:r>
      <w:r w:rsidR="006A519A" w:rsidRPr="00F06660">
        <w:rPr>
          <w:bCs/>
          <w:lang w:eastAsia="zh-CN"/>
        </w:rPr>
        <w:t>.</w:t>
      </w:r>
    </w:p>
    <w:p w14:paraId="7FC7B4C8" w14:textId="3A2DA04B" w:rsidR="006A519A" w:rsidRPr="00F06660" w:rsidRDefault="006A519A" w:rsidP="00AE5DB7">
      <w:pPr>
        <w:rPr>
          <w:b/>
          <w:bCs/>
          <w:i/>
          <w:lang w:eastAsia="zh-CN"/>
        </w:rPr>
      </w:pPr>
      <w:r w:rsidRPr="00F06660">
        <w:rPr>
          <w:b/>
          <w:bCs/>
          <w:i/>
          <w:lang w:eastAsia="zh-CN"/>
        </w:rPr>
        <w:t xml:space="preserve">Proposal </w:t>
      </w:r>
      <w:r w:rsidR="007109C3" w:rsidRPr="00F06660">
        <w:rPr>
          <w:b/>
          <w:bCs/>
          <w:i/>
          <w:lang w:eastAsia="zh-CN"/>
        </w:rPr>
        <w:t>3</w:t>
      </w:r>
      <w:r w:rsidRPr="00F06660">
        <w:rPr>
          <w:b/>
          <w:bCs/>
          <w:i/>
          <w:lang w:eastAsia="zh-CN"/>
        </w:rPr>
        <w:t xml:space="preserve">: </w:t>
      </w:r>
      <w:bookmarkStart w:id="10" w:name="OLE_LINK7"/>
      <w:r w:rsidRPr="00F06660">
        <w:rPr>
          <w:b/>
          <w:bCs/>
          <w:i/>
          <w:lang w:eastAsia="zh-CN"/>
        </w:rPr>
        <w:t xml:space="preserve">The </w:t>
      </w:r>
      <w:r w:rsidR="00516942" w:rsidRPr="00F06660">
        <w:rPr>
          <w:b/>
          <w:bCs/>
          <w:i/>
          <w:lang w:eastAsia="zh-CN"/>
        </w:rPr>
        <w:t>power consumption of the clock for Purpose#3 for different device type</w:t>
      </w:r>
      <w:r w:rsidR="007109C3" w:rsidRPr="00F06660">
        <w:rPr>
          <w:b/>
          <w:bCs/>
          <w:i/>
          <w:lang w:eastAsia="zh-CN"/>
        </w:rPr>
        <w:t>s</w:t>
      </w:r>
      <w:r w:rsidR="00516942" w:rsidRPr="00F06660">
        <w:rPr>
          <w:b/>
          <w:bCs/>
          <w:i/>
          <w:lang w:eastAsia="zh-CN"/>
        </w:rPr>
        <w:t xml:space="preserve"> may be different, which depends on the actual physical clock being used.</w:t>
      </w:r>
      <w:bookmarkEnd w:id="10"/>
    </w:p>
    <w:p w14:paraId="60C99108" w14:textId="396F67DF" w:rsidR="00814D51" w:rsidRPr="00F06660" w:rsidRDefault="00814D51" w:rsidP="00814D51">
      <w:pPr>
        <w:rPr>
          <w:rFonts w:eastAsia="宋体"/>
          <w:b/>
          <w:bCs/>
        </w:rPr>
      </w:pPr>
    </w:p>
    <w:p w14:paraId="2B1861BC" w14:textId="6BBABD8D" w:rsidR="003E7FBD" w:rsidRPr="00F06660" w:rsidRDefault="009202D5" w:rsidP="00AE5DB7">
      <w:pPr>
        <w:rPr>
          <w:bCs/>
          <w:lang w:eastAsia="zh-CN"/>
        </w:rPr>
      </w:pPr>
      <w:r w:rsidRPr="00F06660">
        <w:rPr>
          <w:rFonts w:hint="eastAsia"/>
          <w:b/>
          <w:bCs/>
          <w:u w:val="single"/>
          <w:lang w:eastAsia="zh-CN"/>
        </w:rPr>
        <w:t>P</w:t>
      </w:r>
      <w:r w:rsidRPr="00F06660">
        <w:rPr>
          <w:b/>
          <w:bCs/>
          <w:u w:val="single"/>
          <w:lang w:eastAsia="zh-CN"/>
        </w:rPr>
        <w:t>urpose#4 (Large FS, if supported for Device 2a)</w:t>
      </w:r>
      <w:r w:rsidRPr="00F06660">
        <w:rPr>
          <w:bCs/>
          <w:lang w:eastAsia="zh-CN"/>
        </w:rPr>
        <w:t>:</w:t>
      </w:r>
    </w:p>
    <w:p w14:paraId="286538F3" w14:textId="16D509C0" w:rsidR="006372B4" w:rsidRPr="00F06660" w:rsidRDefault="001D732C" w:rsidP="00AE5DB7">
      <w:pPr>
        <w:rPr>
          <w:bCs/>
          <w:lang w:eastAsia="zh-CN"/>
        </w:rPr>
      </w:pPr>
      <w:r w:rsidRPr="00F06660">
        <w:rPr>
          <w:rFonts w:hint="eastAsia"/>
          <w:bCs/>
          <w:lang w:eastAsia="zh-CN"/>
        </w:rPr>
        <w:t>L</w:t>
      </w:r>
      <w:r w:rsidRPr="00F06660">
        <w:rPr>
          <w:bCs/>
          <w:lang w:eastAsia="zh-CN"/>
        </w:rPr>
        <w:t>arge FS needs tens MHz clock speed for shifting the signal from one band to another. According to literature [</w:t>
      </w:r>
      <w:r w:rsidR="0073167B" w:rsidRPr="00F06660">
        <w:rPr>
          <w:bCs/>
          <w:lang w:eastAsia="zh-CN"/>
        </w:rPr>
        <w:t>17</w:t>
      </w:r>
      <w:r w:rsidRPr="00F06660">
        <w:rPr>
          <w:bCs/>
          <w:lang w:eastAsia="zh-CN"/>
        </w:rPr>
        <w:t>], a clock with speed 33-253MHz has 11-45 uW power consumption. And [</w:t>
      </w:r>
      <w:r w:rsidR="0073167B" w:rsidRPr="00F06660">
        <w:rPr>
          <w:bCs/>
          <w:lang w:eastAsia="zh-CN"/>
        </w:rPr>
        <w:t>18</w:t>
      </w:r>
      <w:r w:rsidRPr="00F06660">
        <w:rPr>
          <w:bCs/>
          <w:lang w:eastAsia="zh-CN"/>
        </w:rPr>
        <w:t xml:space="preserve">] shows the 80MHz ring oscillator has </w:t>
      </w:r>
      <w:r w:rsidR="007109C3" w:rsidRPr="00F06660">
        <w:rPr>
          <w:bCs/>
          <w:lang w:eastAsia="zh-CN"/>
        </w:rPr>
        <w:t xml:space="preserve">a </w:t>
      </w:r>
      <w:r w:rsidR="00A24F68" w:rsidRPr="00F06660">
        <w:rPr>
          <w:bCs/>
          <w:lang w:eastAsia="zh-CN"/>
        </w:rPr>
        <w:t>3.8 * 10</w:t>
      </w:r>
      <w:r w:rsidR="00A24F68" w:rsidRPr="00F06660">
        <w:rPr>
          <w:rFonts w:hint="eastAsia"/>
          <w:bCs/>
          <w:vertAlign w:val="superscript"/>
          <w:lang w:eastAsia="zh-CN"/>
        </w:rPr>
        <w:t>4</w:t>
      </w:r>
      <w:r w:rsidR="00A24F68" w:rsidRPr="00F06660">
        <w:rPr>
          <w:bCs/>
          <w:lang w:eastAsia="zh-CN"/>
        </w:rPr>
        <w:t xml:space="preserve"> </w:t>
      </w:r>
      <w:r w:rsidR="00A24F68" w:rsidRPr="00F06660">
        <w:rPr>
          <w:rFonts w:hint="eastAsia"/>
          <w:bCs/>
          <w:lang w:eastAsia="zh-CN"/>
        </w:rPr>
        <w:t>ppm</w:t>
      </w:r>
      <w:r w:rsidR="00A24F68" w:rsidRPr="00F06660">
        <w:rPr>
          <w:bCs/>
          <w:lang w:eastAsia="zh-CN"/>
        </w:rPr>
        <w:t xml:space="preserve"> </w:t>
      </w:r>
      <w:r w:rsidR="00A24F68" w:rsidRPr="00F06660">
        <w:rPr>
          <w:rFonts w:hint="eastAsia"/>
          <w:bCs/>
          <w:lang w:eastAsia="zh-CN"/>
        </w:rPr>
        <w:t>frequency</w:t>
      </w:r>
      <w:r w:rsidR="00A24F68" w:rsidRPr="00F06660">
        <w:rPr>
          <w:bCs/>
          <w:lang w:eastAsia="zh-CN"/>
        </w:rPr>
        <w:t xml:space="preserve"> offset.</w:t>
      </w:r>
      <w:r w:rsidR="004F4448" w:rsidRPr="00F06660">
        <w:rPr>
          <w:bCs/>
          <w:lang w:eastAsia="zh-CN"/>
        </w:rPr>
        <w:t xml:space="preserve"> Considering the above value is within the range given in Table 1 for Purpose#4, we agree </w:t>
      </w:r>
      <w:r w:rsidR="00836043" w:rsidRPr="00F06660">
        <w:rPr>
          <w:bCs/>
          <w:lang w:eastAsia="zh-CN"/>
        </w:rPr>
        <w:t>to capture the value for Purpose#4 in Table 1 into TR.</w:t>
      </w:r>
    </w:p>
    <w:p w14:paraId="4A446E3B" w14:textId="77777777" w:rsidR="009202D5" w:rsidRPr="00F06660" w:rsidRDefault="009202D5" w:rsidP="00AE5DB7">
      <w:pPr>
        <w:rPr>
          <w:bCs/>
          <w:lang w:eastAsia="zh-CN"/>
        </w:rPr>
      </w:pPr>
    </w:p>
    <w:p w14:paraId="0098F95C" w14:textId="285F612B" w:rsidR="006372B4" w:rsidRPr="00F06660" w:rsidRDefault="009202D5" w:rsidP="00AE5DB7">
      <w:pPr>
        <w:rPr>
          <w:bCs/>
          <w:lang w:eastAsia="zh-CN"/>
        </w:rPr>
      </w:pPr>
      <w:r w:rsidRPr="00F06660">
        <w:rPr>
          <w:rFonts w:hint="eastAsia"/>
          <w:b/>
          <w:bCs/>
          <w:u w:val="single"/>
          <w:lang w:eastAsia="zh-CN"/>
        </w:rPr>
        <w:t>P</w:t>
      </w:r>
      <w:r w:rsidRPr="00F06660">
        <w:rPr>
          <w:b/>
          <w:bCs/>
          <w:u w:val="single"/>
          <w:lang w:eastAsia="zh-CN"/>
        </w:rPr>
        <w:t>urpose#5(Carrier generation, for Device 2b)</w:t>
      </w:r>
      <w:r w:rsidRPr="00F06660">
        <w:rPr>
          <w:bCs/>
          <w:lang w:eastAsia="zh-CN"/>
        </w:rPr>
        <w:t>:</w:t>
      </w:r>
    </w:p>
    <w:p w14:paraId="0E2478E4" w14:textId="599B9781" w:rsidR="006372B4" w:rsidRPr="00F06660" w:rsidRDefault="00251252" w:rsidP="00AE5DB7">
      <w:pPr>
        <w:rPr>
          <w:bCs/>
          <w:lang w:eastAsia="zh-CN"/>
        </w:rPr>
      </w:pPr>
      <w:r w:rsidRPr="00F06660">
        <w:rPr>
          <w:bCs/>
          <w:lang w:eastAsia="zh-CN"/>
        </w:rPr>
        <w:t>Device 2b needs to generate a carrier wave with carrier frequency ~900MHz. For achieving this purpose, a low power VCO may be a good choice. In [</w:t>
      </w:r>
      <w:r w:rsidR="0073167B" w:rsidRPr="00F06660">
        <w:rPr>
          <w:bCs/>
          <w:lang w:eastAsia="zh-CN"/>
        </w:rPr>
        <w:t>19-22</w:t>
      </w:r>
      <w:r w:rsidRPr="00F06660">
        <w:rPr>
          <w:bCs/>
          <w:lang w:eastAsia="zh-CN"/>
        </w:rPr>
        <w:t>], authors expose that the power consumption for a ~900 MHz oscillator is around hundreds uW. And [</w:t>
      </w:r>
      <w:r w:rsidR="0073167B" w:rsidRPr="00F06660">
        <w:rPr>
          <w:bCs/>
          <w:lang w:eastAsia="zh-CN"/>
        </w:rPr>
        <w:t>22</w:t>
      </w:r>
      <w:r w:rsidRPr="00F06660">
        <w:rPr>
          <w:bCs/>
          <w:lang w:eastAsia="zh-CN"/>
        </w:rPr>
        <w:t xml:space="preserve">] shows the </w:t>
      </w:r>
      <w:r w:rsidR="00AF246D" w:rsidRPr="00F06660">
        <w:rPr>
          <w:bCs/>
          <w:lang w:eastAsia="zh-CN"/>
        </w:rPr>
        <w:t>frequency offset is about 10MHz, i.e, ~ 10</w:t>
      </w:r>
      <w:r w:rsidR="00AF246D" w:rsidRPr="00F06660">
        <w:rPr>
          <w:bCs/>
          <w:vertAlign w:val="superscript"/>
          <w:lang w:eastAsia="zh-CN"/>
        </w:rPr>
        <w:t>4</w:t>
      </w:r>
      <w:r w:rsidR="00AF246D" w:rsidRPr="00F06660">
        <w:rPr>
          <w:bCs/>
          <w:lang w:eastAsia="zh-CN"/>
        </w:rPr>
        <w:t xml:space="preserve"> ppm frequency offset.</w:t>
      </w:r>
    </w:p>
    <w:p w14:paraId="1E503B9D" w14:textId="6C9ED618" w:rsidR="006907A2" w:rsidRPr="00357F38" w:rsidRDefault="00836043" w:rsidP="00AE5DB7">
      <w:pPr>
        <w:rPr>
          <w:b/>
          <w:bCs/>
          <w:i/>
          <w:lang w:eastAsia="zh-CN"/>
        </w:rPr>
      </w:pPr>
      <w:r w:rsidRPr="00F06660">
        <w:rPr>
          <w:rFonts w:hint="eastAsia"/>
          <w:b/>
          <w:bCs/>
          <w:i/>
          <w:lang w:eastAsia="zh-CN"/>
        </w:rPr>
        <w:t>P</w:t>
      </w:r>
      <w:r w:rsidRPr="00F06660">
        <w:rPr>
          <w:b/>
          <w:bCs/>
          <w:i/>
          <w:lang w:eastAsia="zh-CN"/>
        </w:rPr>
        <w:t>roposal 4: The power consumption and frequency offset of the clock for Purpose#5 are hundred uW and ~10</w:t>
      </w:r>
      <w:r w:rsidRPr="00F06660">
        <w:rPr>
          <w:b/>
          <w:bCs/>
          <w:i/>
          <w:vertAlign w:val="superscript"/>
          <w:lang w:eastAsia="zh-CN"/>
        </w:rPr>
        <w:t>4</w:t>
      </w:r>
      <w:r w:rsidRPr="00F06660">
        <w:rPr>
          <w:b/>
          <w:bCs/>
          <w:i/>
          <w:lang w:eastAsia="zh-CN"/>
        </w:rPr>
        <w:t xml:space="preserve"> ppm, re</w:t>
      </w:r>
      <w:r w:rsidRPr="00357F38">
        <w:rPr>
          <w:b/>
          <w:bCs/>
          <w:i/>
          <w:lang w:eastAsia="zh-CN"/>
        </w:rPr>
        <w:t>spectively.</w:t>
      </w:r>
    </w:p>
    <w:p w14:paraId="2C3EB303" w14:textId="77777777" w:rsidR="00AF246D" w:rsidRPr="00A24F68" w:rsidRDefault="00AF246D" w:rsidP="009C6839">
      <w:pPr>
        <w:rPr>
          <w:lang w:eastAsia="zh-CN"/>
        </w:rPr>
      </w:pPr>
    </w:p>
    <w:p w14:paraId="7E2C79F6" w14:textId="6BFEF115" w:rsidR="00924F81" w:rsidRDefault="00160E66" w:rsidP="009C6839">
      <w:pPr>
        <w:pStyle w:val="3"/>
        <w:rPr>
          <w:lang w:eastAsia="zh-CN"/>
        </w:rPr>
      </w:pPr>
      <w:r>
        <w:rPr>
          <w:lang w:eastAsia="zh-CN"/>
        </w:rPr>
        <w:t xml:space="preserve"> </w:t>
      </w:r>
      <w:r w:rsidR="00924F81">
        <w:rPr>
          <w:rFonts w:hint="eastAsia"/>
          <w:lang w:eastAsia="zh-CN"/>
        </w:rPr>
        <w:t>D</w:t>
      </w:r>
      <w:r w:rsidR="00924F81">
        <w:rPr>
          <w:lang w:eastAsia="zh-CN"/>
        </w:rPr>
        <w:t>evice sustainable time operation analysis</w:t>
      </w:r>
    </w:p>
    <w:p w14:paraId="2E0330EB" w14:textId="411020B5" w:rsidR="00924F81" w:rsidRDefault="00757780" w:rsidP="006607C0">
      <w:pPr>
        <w:rPr>
          <w:lang w:eastAsia="zh-CN"/>
        </w:rPr>
      </w:pPr>
      <w:r>
        <w:rPr>
          <w:rFonts w:hint="eastAsia"/>
          <w:lang w:eastAsia="zh-CN"/>
        </w:rPr>
        <w:t>I</w:t>
      </w:r>
      <w:r>
        <w:rPr>
          <w:lang w:eastAsia="zh-CN"/>
        </w:rPr>
        <w:t xml:space="preserve">n the </w:t>
      </w:r>
      <w:r w:rsidR="006607C0">
        <w:rPr>
          <w:lang w:eastAsia="zh-CN"/>
        </w:rPr>
        <w:t xml:space="preserve">last meeting, </w:t>
      </w:r>
      <w:r w:rsidR="002C2801">
        <w:rPr>
          <w:lang w:eastAsia="zh-CN"/>
        </w:rPr>
        <w:t xml:space="preserve">we </w:t>
      </w:r>
      <w:r w:rsidR="00BA7DD9">
        <w:rPr>
          <w:lang w:eastAsia="zh-CN"/>
        </w:rPr>
        <w:t xml:space="preserve">discussed </w:t>
      </w:r>
      <w:r w:rsidR="002C2801">
        <w:rPr>
          <w:lang w:eastAsia="zh-CN"/>
        </w:rPr>
        <w:t>the following proposal about the device sustainable time operation</w:t>
      </w:r>
      <w:r w:rsidR="00564CA0">
        <w:rPr>
          <w:lang w:eastAsia="zh-CN"/>
        </w:rPr>
        <w:t xml:space="preserve"> [</w:t>
      </w:r>
      <w:r w:rsidR="0073167B">
        <w:rPr>
          <w:lang w:eastAsia="zh-CN"/>
        </w:rPr>
        <w:t>2</w:t>
      </w:r>
      <w:r w:rsidR="00564CA0">
        <w:rPr>
          <w:lang w:eastAsia="zh-CN"/>
        </w:rPr>
        <w:t>]</w:t>
      </w:r>
      <w:r w:rsidR="002C2801">
        <w:rPr>
          <w:lang w:eastAsia="zh-CN"/>
        </w:rPr>
        <w:t>.</w:t>
      </w:r>
    </w:p>
    <w:tbl>
      <w:tblPr>
        <w:tblStyle w:val="ad"/>
        <w:tblW w:w="0" w:type="auto"/>
        <w:tblLook w:val="04A0" w:firstRow="1" w:lastRow="0" w:firstColumn="1" w:lastColumn="0" w:noHBand="0" w:noVBand="1"/>
      </w:tblPr>
      <w:tblGrid>
        <w:gridCol w:w="9307"/>
      </w:tblGrid>
      <w:tr w:rsidR="00757780" w14:paraId="3ACA5F88" w14:textId="77777777" w:rsidTr="00757780">
        <w:tc>
          <w:tcPr>
            <w:tcW w:w="9307" w:type="dxa"/>
          </w:tcPr>
          <w:p w14:paraId="00BFC465" w14:textId="77777777" w:rsidR="00757780" w:rsidRPr="002C2801" w:rsidRDefault="00757780" w:rsidP="00757780">
            <w:pPr>
              <w:rPr>
                <w:b/>
                <w:bCs/>
                <w:lang w:eastAsia="ko-KR"/>
              </w:rPr>
            </w:pPr>
            <w:r w:rsidRPr="002C2801">
              <w:rPr>
                <w:b/>
                <w:bCs/>
                <w:highlight w:val="yellow"/>
                <w:lang w:eastAsia="ko-KR"/>
              </w:rPr>
              <w:lastRenderedPageBreak/>
              <w:t>FL Proposal 13v2:</w:t>
            </w:r>
          </w:p>
          <w:p w14:paraId="57DDFDF4" w14:textId="77E39629" w:rsidR="00757780" w:rsidRPr="00BA7DD9" w:rsidRDefault="00757780" w:rsidP="00757780">
            <w:pPr>
              <w:pStyle w:val="Bulletssmallgap"/>
              <w:autoSpaceDE w:val="0"/>
              <w:autoSpaceDN w:val="0"/>
              <w:adjustRightInd w:val="0"/>
              <w:jc w:val="both"/>
              <w:rPr>
                <w:rFonts w:ascii="Times New Roman" w:hAnsi="Times New Roman" w:cs="Times New Roman"/>
                <w:sz w:val="22"/>
                <w:szCs w:val="22"/>
                <w:lang w:eastAsia="ko-KR"/>
              </w:rPr>
            </w:pPr>
            <w:r w:rsidRPr="00BA7DD9">
              <w:rPr>
                <w:rFonts w:ascii="Times New Roman" w:hAnsi="Times New Roman" w:cs="Times New Roman"/>
                <w:sz w:val="22"/>
                <w:szCs w:val="22"/>
                <w:lang w:eastAsia="ko-KR"/>
              </w:rPr>
              <w:t>Companies are encouraged to make quantitative characterization of the relation among size of energy storage, RF energy harvesting power, PCE, charging time, and device sustainable operation time for inventory procedure using assumed</w:t>
            </w:r>
          </w:p>
          <w:p w14:paraId="7A645A5F" w14:textId="77777777" w:rsidR="00757780" w:rsidRPr="00BA7DD9" w:rsidRDefault="00757780" w:rsidP="00757780">
            <w:pPr>
              <w:pStyle w:val="Bulletssmallgap"/>
              <w:numPr>
                <w:ilvl w:val="1"/>
                <w:numId w:val="54"/>
              </w:numPr>
              <w:autoSpaceDE w:val="0"/>
              <w:autoSpaceDN w:val="0"/>
              <w:adjustRightInd w:val="0"/>
              <w:jc w:val="both"/>
              <w:rPr>
                <w:rFonts w:ascii="Times New Roman" w:hAnsi="Times New Roman" w:cs="Times New Roman"/>
                <w:sz w:val="22"/>
                <w:szCs w:val="22"/>
                <w:lang w:eastAsia="ko-KR"/>
              </w:rPr>
            </w:pPr>
            <w:r w:rsidRPr="00BA7DD9">
              <w:rPr>
                <w:rFonts w:ascii="Times New Roman" w:hAnsi="Times New Roman" w:cs="Times New Roman"/>
                <w:sz w:val="22"/>
                <w:szCs w:val="22"/>
                <w:lang w:eastAsia="ko-KR"/>
              </w:rPr>
              <w:t>Device states (ON, OFF, SLEEP) and functions supported</w:t>
            </w:r>
          </w:p>
          <w:p w14:paraId="5306C1AD" w14:textId="77777777" w:rsidR="00757780" w:rsidRPr="00BA7DD9" w:rsidRDefault="00757780" w:rsidP="00757780">
            <w:pPr>
              <w:pStyle w:val="Bulletssmallgap"/>
              <w:numPr>
                <w:ilvl w:val="1"/>
                <w:numId w:val="54"/>
              </w:numPr>
              <w:autoSpaceDE w:val="0"/>
              <w:autoSpaceDN w:val="0"/>
              <w:adjustRightInd w:val="0"/>
              <w:jc w:val="both"/>
              <w:rPr>
                <w:rFonts w:ascii="Times New Roman" w:hAnsi="Times New Roman" w:cs="Times New Roman"/>
                <w:sz w:val="22"/>
                <w:szCs w:val="22"/>
                <w:lang w:eastAsia="ko-KR"/>
              </w:rPr>
            </w:pPr>
            <w:r w:rsidRPr="00BA7DD9">
              <w:rPr>
                <w:rFonts w:ascii="Times New Roman" w:hAnsi="Times New Roman" w:cs="Times New Roman"/>
                <w:sz w:val="22"/>
                <w:szCs w:val="22"/>
                <w:lang w:eastAsia="ko-KR"/>
              </w:rPr>
              <w:t>Device power consumption for different states and functions</w:t>
            </w:r>
          </w:p>
          <w:p w14:paraId="4540F0E0" w14:textId="77777777" w:rsidR="00757780" w:rsidRPr="00BA7DD9" w:rsidRDefault="00757780" w:rsidP="00757780">
            <w:pPr>
              <w:pStyle w:val="Bulletssmallgap"/>
              <w:autoSpaceDE w:val="0"/>
              <w:autoSpaceDN w:val="0"/>
              <w:adjustRightInd w:val="0"/>
              <w:jc w:val="both"/>
              <w:rPr>
                <w:rFonts w:ascii="Times New Roman" w:hAnsi="Times New Roman" w:cs="Times New Roman"/>
                <w:sz w:val="22"/>
                <w:szCs w:val="22"/>
                <w:lang w:eastAsia="ko-KR"/>
              </w:rPr>
            </w:pPr>
            <w:r w:rsidRPr="00BA7DD9">
              <w:rPr>
                <w:rFonts w:ascii="Times New Roman" w:hAnsi="Times New Roman" w:cs="Times New Roman"/>
                <w:sz w:val="22"/>
                <w:szCs w:val="22"/>
                <w:lang w:eastAsia="ko-KR"/>
              </w:rPr>
              <w:t>Companies to provide assumptions on</w:t>
            </w:r>
          </w:p>
          <w:p w14:paraId="1CA681B3" w14:textId="74047287" w:rsidR="00757780" w:rsidRPr="00757780" w:rsidRDefault="00757780" w:rsidP="00757780">
            <w:pPr>
              <w:pStyle w:val="Bulletssmallgap"/>
              <w:numPr>
                <w:ilvl w:val="1"/>
                <w:numId w:val="54"/>
              </w:numPr>
              <w:autoSpaceDE w:val="0"/>
              <w:autoSpaceDN w:val="0"/>
              <w:adjustRightInd w:val="0"/>
              <w:jc w:val="both"/>
              <w:rPr>
                <w:lang w:eastAsia="ko-KR"/>
              </w:rPr>
            </w:pPr>
            <w:r w:rsidRPr="00BA7DD9">
              <w:rPr>
                <w:rFonts w:ascii="Times New Roman" w:hAnsi="Times New Roman" w:cs="Times New Roman"/>
                <w:sz w:val="22"/>
                <w:szCs w:val="22"/>
                <w:lang w:eastAsia="ko-KR"/>
              </w:rPr>
              <w:t>Power consumption model, capacitor size, RF energy harvesting power, PCE, etc</w:t>
            </w:r>
          </w:p>
        </w:tc>
      </w:tr>
    </w:tbl>
    <w:p w14:paraId="36643520" w14:textId="4F68A4E5" w:rsidR="00EB6A2B" w:rsidRDefault="00EB6A2B" w:rsidP="006607C0">
      <w:pPr>
        <w:rPr>
          <w:lang w:eastAsia="zh-CN"/>
        </w:rPr>
      </w:pPr>
      <w:r>
        <w:rPr>
          <w:rFonts w:hint="eastAsia"/>
          <w:lang w:eastAsia="zh-CN"/>
        </w:rPr>
        <w:t>F</w:t>
      </w:r>
      <w:r>
        <w:rPr>
          <w:lang w:eastAsia="zh-CN"/>
        </w:rPr>
        <w:t xml:space="preserve">or ambient IoT, charging time </w:t>
      </w:r>
      <w:r w:rsidR="0064674D">
        <w:rPr>
          <w:lang w:eastAsia="zh-CN"/>
        </w:rPr>
        <w:t xml:space="preserve">and discharging time (i.e., sustainable time) </w:t>
      </w:r>
      <w:r>
        <w:rPr>
          <w:lang w:eastAsia="zh-CN"/>
        </w:rPr>
        <w:t>are both important</w:t>
      </w:r>
      <w:r w:rsidR="0064674D">
        <w:rPr>
          <w:lang w:eastAsia="zh-CN"/>
        </w:rPr>
        <w:t xml:space="preserve"> for analyzing the availab</w:t>
      </w:r>
      <w:r w:rsidR="00865F52">
        <w:rPr>
          <w:lang w:eastAsia="zh-CN"/>
        </w:rPr>
        <w:t>ility</w:t>
      </w:r>
      <w:r w:rsidR="0064674D">
        <w:rPr>
          <w:lang w:eastAsia="zh-CN"/>
        </w:rPr>
        <w:t xml:space="preserve"> of the ambient IoT device</w:t>
      </w:r>
      <w:r>
        <w:rPr>
          <w:lang w:eastAsia="zh-CN"/>
        </w:rPr>
        <w:t xml:space="preserve">. </w:t>
      </w:r>
    </w:p>
    <w:p w14:paraId="49081E16" w14:textId="7305D99C" w:rsidR="00EB6A2B" w:rsidRPr="00F06660" w:rsidRDefault="0064674D" w:rsidP="006607C0">
      <w:pPr>
        <w:rPr>
          <w:lang w:eastAsia="zh-CN"/>
        </w:rPr>
      </w:pPr>
      <w:r>
        <w:rPr>
          <w:rFonts w:hint="eastAsia"/>
          <w:lang w:eastAsia="zh-CN"/>
        </w:rPr>
        <w:t>T</w:t>
      </w:r>
      <w:r>
        <w:rPr>
          <w:lang w:eastAsia="zh-CN"/>
        </w:rPr>
        <w:t xml:space="preserve">he charging time depends on the received power, PCE, capacitors, and </w:t>
      </w:r>
      <w:r w:rsidRPr="00F06660">
        <w:rPr>
          <w:lang w:eastAsia="zh-CN"/>
        </w:rPr>
        <w:t xml:space="preserve">voltage. Table </w:t>
      </w:r>
      <w:r w:rsidR="00865F52" w:rsidRPr="00F06660">
        <w:rPr>
          <w:lang w:eastAsia="zh-CN"/>
        </w:rPr>
        <w:t xml:space="preserve">3 </w:t>
      </w:r>
      <w:r w:rsidRPr="00F06660">
        <w:rPr>
          <w:lang w:eastAsia="zh-CN"/>
        </w:rPr>
        <w:t>shows the charging time with respect to the above factors.</w:t>
      </w:r>
    </w:p>
    <w:p w14:paraId="7BB3A13F" w14:textId="2CF5216F" w:rsidR="00865F52" w:rsidRPr="00F06660" w:rsidRDefault="00865F52" w:rsidP="006607C0">
      <w:pPr>
        <w:rPr>
          <w:b/>
          <w:i/>
          <w:lang w:eastAsia="zh-CN"/>
        </w:rPr>
      </w:pPr>
      <w:r w:rsidRPr="00F06660">
        <w:rPr>
          <w:b/>
          <w:i/>
          <w:lang w:eastAsia="zh-CN"/>
        </w:rPr>
        <w:t>Proposal 5: Capture the charging time of ambient IoT device in Table 3 into TR.</w:t>
      </w:r>
    </w:p>
    <w:p w14:paraId="531071AB" w14:textId="77777777" w:rsidR="00B342F6" w:rsidRPr="00F06660" w:rsidRDefault="00B342F6" w:rsidP="006607C0">
      <w:pPr>
        <w:rPr>
          <w:lang w:eastAsia="zh-CN"/>
        </w:rPr>
      </w:pPr>
    </w:p>
    <w:p w14:paraId="0AD77588" w14:textId="427A1E7F" w:rsidR="00EB6A2B" w:rsidRPr="00F06660" w:rsidRDefault="0064674D" w:rsidP="0064674D">
      <w:pPr>
        <w:jc w:val="center"/>
        <w:rPr>
          <w:b/>
          <w:lang w:eastAsia="zh-CN"/>
        </w:rPr>
      </w:pPr>
      <w:r w:rsidRPr="00F06660">
        <w:rPr>
          <w:rFonts w:hint="eastAsia"/>
          <w:b/>
          <w:lang w:eastAsia="zh-CN"/>
        </w:rPr>
        <w:t>T</w:t>
      </w:r>
      <w:r w:rsidRPr="00F06660">
        <w:rPr>
          <w:b/>
          <w:lang w:eastAsia="zh-CN"/>
        </w:rPr>
        <w:t xml:space="preserve">able </w:t>
      </w:r>
      <w:r w:rsidR="00865F52" w:rsidRPr="00F06660">
        <w:rPr>
          <w:b/>
          <w:lang w:eastAsia="zh-CN"/>
        </w:rPr>
        <w:t>3</w:t>
      </w:r>
      <w:r w:rsidRPr="00F06660">
        <w:rPr>
          <w:b/>
          <w:lang w:eastAsia="zh-CN"/>
        </w:rPr>
        <w:t>: Charging time of ambient IoT device</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81"/>
        <w:gridCol w:w="1048"/>
        <w:gridCol w:w="1133"/>
        <w:gridCol w:w="2406"/>
        <w:gridCol w:w="850"/>
        <w:gridCol w:w="2079"/>
      </w:tblGrid>
      <w:tr w:rsidR="00364B6D" w14:paraId="4BBD7926" w14:textId="77777777" w:rsidTr="00364B6D">
        <w:tc>
          <w:tcPr>
            <w:tcW w:w="1781" w:type="dxa"/>
            <w:shd w:val="clear" w:color="auto" w:fill="auto"/>
            <w:vAlign w:val="center"/>
          </w:tcPr>
          <w:p w14:paraId="6E0CAE0E" w14:textId="42FA7A58" w:rsidR="0098280B" w:rsidRPr="00F06660" w:rsidRDefault="0098280B" w:rsidP="0098280B">
            <w:pPr>
              <w:jc w:val="center"/>
              <w:rPr>
                <w:lang w:eastAsia="zh-CN"/>
              </w:rPr>
            </w:pPr>
            <w:r w:rsidRPr="00F06660">
              <w:rPr>
                <w:rFonts w:hint="eastAsia"/>
                <w:b/>
                <w:lang w:eastAsia="zh-CN"/>
              </w:rPr>
              <w:t>C</w:t>
            </w:r>
            <w:r w:rsidRPr="00F06660">
              <w:rPr>
                <w:b/>
                <w:lang w:eastAsia="zh-CN"/>
              </w:rPr>
              <w:t>apacitance(uF)</w:t>
            </w:r>
          </w:p>
        </w:tc>
        <w:tc>
          <w:tcPr>
            <w:tcW w:w="1049" w:type="dxa"/>
            <w:shd w:val="clear" w:color="auto" w:fill="auto"/>
            <w:vAlign w:val="center"/>
          </w:tcPr>
          <w:p w14:paraId="777E5009" w14:textId="3A0D114A" w:rsidR="0098280B" w:rsidRPr="00F06660" w:rsidRDefault="0098280B" w:rsidP="0098280B">
            <w:pPr>
              <w:jc w:val="center"/>
              <w:rPr>
                <w:lang w:eastAsia="zh-CN"/>
              </w:rPr>
            </w:pPr>
            <w:r w:rsidRPr="00F06660">
              <w:rPr>
                <w:rFonts w:hint="eastAsia"/>
                <w:b/>
                <w:lang w:eastAsia="zh-CN"/>
              </w:rPr>
              <w:t>V</w:t>
            </w:r>
            <w:r w:rsidRPr="00F06660">
              <w:rPr>
                <w:b/>
                <w:vertAlign w:val="subscript"/>
                <w:lang w:eastAsia="zh-CN"/>
              </w:rPr>
              <w:t>low</w:t>
            </w:r>
            <w:r w:rsidRPr="00F06660">
              <w:rPr>
                <w:b/>
                <w:lang w:eastAsia="zh-CN"/>
              </w:rPr>
              <w:t xml:space="preserve"> (</w:t>
            </w:r>
            <w:r w:rsidRPr="00F06660">
              <w:rPr>
                <w:rFonts w:hint="eastAsia"/>
                <w:b/>
                <w:lang w:eastAsia="zh-CN"/>
              </w:rPr>
              <w:t>V</w:t>
            </w:r>
            <w:r w:rsidRPr="00F06660">
              <w:rPr>
                <w:b/>
                <w:lang w:eastAsia="zh-CN"/>
              </w:rPr>
              <w:t>)</w:t>
            </w:r>
          </w:p>
        </w:tc>
        <w:tc>
          <w:tcPr>
            <w:tcW w:w="1134" w:type="dxa"/>
            <w:shd w:val="clear" w:color="auto" w:fill="auto"/>
            <w:vAlign w:val="center"/>
          </w:tcPr>
          <w:p w14:paraId="43D15A56" w14:textId="225D04EC" w:rsidR="0098280B" w:rsidRPr="00F06660" w:rsidRDefault="0098280B" w:rsidP="0098280B">
            <w:pPr>
              <w:jc w:val="center"/>
              <w:rPr>
                <w:lang w:eastAsia="zh-CN"/>
              </w:rPr>
            </w:pPr>
            <w:r w:rsidRPr="00F06660">
              <w:rPr>
                <w:rFonts w:hint="eastAsia"/>
                <w:b/>
                <w:lang w:eastAsia="zh-CN"/>
              </w:rPr>
              <w:t>V</w:t>
            </w:r>
            <w:r w:rsidRPr="00F06660">
              <w:rPr>
                <w:b/>
                <w:vertAlign w:val="subscript"/>
                <w:lang w:eastAsia="zh-CN"/>
              </w:rPr>
              <w:t>high</w:t>
            </w:r>
            <w:r w:rsidRPr="00F06660">
              <w:rPr>
                <w:b/>
                <w:lang w:eastAsia="zh-CN"/>
              </w:rPr>
              <w:t xml:space="preserve"> (V)</w:t>
            </w:r>
          </w:p>
        </w:tc>
        <w:tc>
          <w:tcPr>
            <w:tcW w:w="2410" w:type="dxa"/>
            <w:shd w:val="clear" w:color="auto" w:fill="auto"/>
            <w:vAlign w:val="center"/>
          </w:tcPr>
          <w:p w14:paraId="518372D4" w14:textId="3A684DF9" w:rsidR="0098280B" w:rsidRPr="00F06660" w:rsidRDefault="0098280B" w:rsidP="0098280B">
            <w:pPr>
              <w:jc w:val="center"/>
              <w:rPr>
                <w:lang w:eastAsia="zh-CN"/>
              </w:rPr>
            </w:pPr>
            <w:r w:rsidRPr="00F06660">
              <w:rPr>
                <w:b/>
                <w:lang w:eastAsia="zh-CN"/>
              </w:rPr>
              <w:t>Reveived power (dBm)</w:t>
            </w:r>
          </w:p>
        </w:tc>
        <w:tc>
          <w:tcPr>
            <w:tcW w:w="851" w:type="dxa"/>
            <w:shd w:val="clear" w:color="auto" w:fill="auto"/>
            <w:vAlign w:val="center"/>
          </w:tcPr>
          <w:p w14:paraId="3AD903D6" w14:textId="72FCFFE1" w:rsidR="0098280B" w:rsidRPr="00F06660" w:rsidRDefault="0098280B" w:rsidP="0098280B">
            <w:pPr>
              <w:jc w:val="center"/>
              <w:rPr>
                <w:lang w:eastAsia="zh-CN"/>
              </w:rPr>
            </w:pPr>
            <w:r w:rsidRPr="00F06660">
              <w:rPr>
                <w:b/>
                <w:lang w:eastAsia="zh-CN"/>
              </w:rPr>
              <w:t>PCE</w:t>
            </w:r>
          </w:p>
        </w:tc>
        <w:tc>
          <w:tcPr>
            <w:tcW w:w="2082" w:type="dxa"/>
            <w:shd w:val="clear" w:color="auto" w:fill="auto"/>
            <w:vAlign w:val="center"/>
          </w:tcPr>
          <w:p w14:paraId="3274F3E5" w14:textId="4D7877A9" w:rsidR="0098280B" w:rsidRDefault="0098280B" w:rsidP="0098280B">
            <w:pPr>
              <w:jc w:val="center"/>
              <w:rPr>
                <w:lang w:eastAsia="zh-CN"/>
              </w:rPr>
            </w:pPr>
            <w:r w:rsidRPr="00F06660">
              <w:rPr>
                <w:b/>
                <w:lang w:eastAsia="zh-CN"/>
              </w:rPr>
              <w:t>Charging Time (s)</w:t>
            </w:r>
          </w:p>
        </w:tc>
      </w:tr>
      <w:tr w:rsidR="0098280B" w14:paraId="2D7C2BC3" w14:textId="77777777" w:rsidTr="00364B6D">
        <w:tc>
          <w:tcPr>
            <w:tcW w:w="1781" w:type="dxa"/>
            <w:shd w:val="clear" w:color="auto" w:fill="auto"/>
            <w:vAlign w:val="center"/>
          </w:tcPr>
          <w:p w14:paraId="3EDD824B" w14:textId="22C564F0" w:rsidR="0098280B" w:rsidRDefault="0098280B" w:rsidP="0098280B">
            <w:pPr>
              <w:jc w:val="center"/>
              <w:rPr>
                <w:lang w:eastAsia="zh-CN"/>
              </w:rPr>
            </w:pPr>
            <w:r>
              <w:rPr>
                <w:rFonts w:hint="eastAsia"/>
                <w:lang w:eastAsia="zh-CN"/>
              </w:rPr>
              <w:t>1</w:t>
            </w:r>
          </w:p>
        </w:tc>
        <w:tc>
          <w:tcPr>
            <w:tcW w:w="1049" w:type="dxa"/>
            <w:shd w:val="clear" w:color="auto" w:fill="auto"/>
            <w:vAlign w:val="center"/>
          </w:tcPr>
          <w:p w14:paraId="52DC48C4" w14:textId="45CE1AE0" w:rsidR="0098280B" w:rsidRDefault="0098280B" w:rsidP="0098280B">
            <w:pPr>
              <w:jc w:val="center"/>
              <w:rPr>
                <w:lang w:eastAsia="zh-CN"/>
              </w:rPr>
            </w:pPr>
            <w:r>
              <w:rPr>
                <w:rFonts w:hint="eastAsia"/>
                <w:lang w:eastAsia="zh-CN"/>
              </w:rPr>
              <w:t>0</w:t>
            </w:r>
          </w:p>
        </w:tc>
        <w:tc>
          <w:tcPr>
            <w:tcW w:w="1134" w:type="dxa"/>
            <w:shd w:val="clear" w:color="auto" w:fill="auto"/>
            <w:vAlign w:val="center"/>
          </w:tcPr>
          <w:p w14:paraId="67E07904" w14:textId="7F3C91D1" w:rsidR="0098280B" w:rsidRDefault="0098280B" w:rsidP="0098280B">
            <w:pPr>
              <w:jc w:val="center"/>
              <w:rPr>
                <w:lang w:eastAsia="zh-CN"/>
              </w:rPr>
            </w:pPr>
            <w:r>
              <w:rPr>
                <w:rFonts w:hint="eastAsia"/>
                <w:lang w:eastAsia="zh-CN"/>
              </w:rPr>
              <w:t>2</w:t>
            </w:r>
          </w:p>
        </w:tc>
        <w:tc>
          <w:tcPr>
            <w:tcW w:w="2410" w:type="dxa"/>
            <w:shd w:val="clear" w:color="auto" w:fill="auto"/>
            <w:vAlign w:val="center"/>
          </w:tcPr>
          <w:p w14:paraId="298F8B49" w14:textId="66634F28" w:rsidR="0098280B" w:rsidRDefault="0098280B" w:rsidP="0098280B">
            <w:pPr>
              <w:jc w:val="center"/>
              <w:rPr>
                <w:lang w:eastAsia="zh-CN"/>
              </w:rPr>
            </w:pPr>
            <w:r>
              <w:rPr>
                <w:rFonts w:hint="eastAsia"/>
                <w:lang w:eastAsia="zh-CN"/>
              </w:rPr>
              <w:t>-</w:t>
            </w:r>
            <w:r>
              <w:rPr>
                <w:lang w:eastAsia="zh-CN"/>
              </w:rPr>
              <w:t>20</w:t>
            </w:r>
          </w:p>
        </w:tc>
        <w:tc>
          <w:tcPr>
            <w:tcW w:w="851" w:type="dxa"/>
            <w:shd w:val="clear" w:color="auto" w:fill="auto"/>
            <w:vAlign w:val="center"/>
          </w:tcPr>
          <w:p w14:paraId="02DF3A87" w14:textId="5B12441D" w:rsidR="0098280B" w:rsidRDefault="0098280B" w:rsidP="0098280B">
            <w:pPr>
              <w:jc w:val="center"/>
              <w:rPr>
                <w:lang w:eastAsia="zh-CN"/>
              </w:rPr>
            </w:pPr>
            <w:r>
              <w:rPr>
                <w:rFonts w:hint="eastAsia"/>
                <w:lang w:eastAsia="zh-CN"/>
              </w:rPr>
              <w:t>0</w:t>
            </w:r>
            <w:r>
              <w:rPr>
                <w:lang w:eastAsia="zh-CN"/>
              </w:rPr>
              <w:t>.2</w:t>
            </w:r>
          </w:p>
        </w:tc>
        <w:tc>
          <w:tcPr>
            <w:tcW w:w="2082" w:type="dxa"/>
            <w:shd w:val="clear" w:color="auto" w:fill="auto"/>
            <w:vAlign w:val="center"/>
          </w:tcPr>
          <w:p w14:paraId="48D4F9B3" w14:textId="6F46DDB6" w:rsidR="0098280B" w:rsidRDefault="0098280B" w:rsidP="0098280B">
            <w:pPr>
              <w:jc w:val="center"/>
              <w:rPr>
                <w:lang w:eastAsia="zh-CN"/>
              </w:rPr>
            </w:pPr>
            <w:r>
              <w:rPr>
                <w:rFonts w:hint="eastAsia"/>
                <w:lang w:eastAsia="zh-CN"/>
              </w:rPr>
              <w:t>1</w:t>
            </w:r>
          </w:p>
        </w:tc>
      </w:tr>
      <w:tr w:rsidR="0098280B" w14:paraId="0B16E3AB" w14:textId="77777777" w:rsidTr="00364B6D">
        <w:tc>
          <w:tcPr>
            <w:tcW w:w="1781" w:type="dxa"/>
            <w:shd w:val="clear" w:color="auto" w:fill="auto"/>
            <w:vAlign w:val="center"/>
          </w:tcPr>
          <w:p w14:paraId="0FA79941" w14:textId="09BE1884" w:rsidR="0098280B" w:rsidRDefault="0098280B" w:rsidP="0098280B">
            <w:pPr>
              <w:jc w:val="center"/>
              <w:rPr>
                <w:lang w:eastAsia="zh-CN"/>
              </w:rPr>
            </w:pPr>
            <w:r>
              <w:rPr>
                <w:rFonts w:hint="eastAsia"/>
                <w:lang w:eastAsia="zh-CN"/>
              </w:rPr>
              <w:t>1</w:t>
            </w:r>
          </w:p>
        </w:tc>
        <w:tc>
          <w:tcPr>
            <w:tcW w:w="1049" w:type="dxa"/>
            <w:shd w:val="clear" w:color="auto" w:fill="auto"/>
            <w:vAlign w:val="center"/>
          </w:tcPr>
          <w:p w14:paraId="2BAF1C0B" w14:textId="0EE9DBCB" w:rsidR="0098280B" w:rsidRDefault="0098280B" w:rsidP="0098280B">
            <w:pPr>
              <w:jc w:val="center"/>
              <w:rPr>
                <w:lang w:eastAsia="zh-CN"/>
              </w:rPr>
            </w:pPr>
            <w:r>
              <w:rPr>
                <w:rFonts w:hint="eastAsia"/>
                <w:lang w:eastAsia="zh-CN"/>
              </w:rPr>
              <w:t>0</w:t>
            </w:r>
          </w:p>
        </w:tc>
        <w:tc>
          <w:tcPr>
            <w:tcW w:w="1134" w:type="dxa"/>
            <w:shd w:val="clear" w:color="auto" w:fill="auto"/>
            <w:vAlign w:val="center"/>
          </w:tcPr>
          <w:p w14:paraId="77D3AC22" w14:textId="51B30D97" w:rsidR="0098280B" w:rsidRDefault="0098280B" w:rsidP="0098280B">
            <w:pPr>
              <w:jc w:val="center"/>
              <w:rPr>
                <w:lang w:eastAsia="zh-CN"/>
              </w:rPr>
            </w:pPr>
            <w:r>
              <w:rPr>
                <w:rFonts w:hint="eastAsia"/>
                <w:lang w:eastAsia="zh-CN"/>
              </w:rPr>
              <w:t>2</w:t>
            </w:r>
          </w:p>
        </w:tc>
        <w:tc>
          <w:tcPr>
            <w:tcW w:w="2410" w:type="dxa"/>
            <w:shd w:val="clear" w:color="auto" w:fill="auto"/>
            <w:vAlign w:val="center"/>
          </w:tcPr>
          <w:p w14:paraId="0E7F81E6" w14:textId="7553A45A" w:rsidR="0098280B" w:rsidRDefault="0098280B" w:rsidP="0098280B">
            <w:pPr>
              <w:jc w:val="center"/>
              <w:rPr>
                <w:lang w:eastAsia="zh-CN"/>
              </w:rPr>
            </w:pPr>
            <w:r>
              <w:rPr>
                <w:rFonts w:hint="eastAsia"/>
                <w:lang w:eastAsia="zh-CN"/>
              </w:rPr>
              <w:t>-</w:t>
            </w:r>
            <w:r>
              <w:rPr>
                <w:lang w:eastAsia="zh-CN"/>
              </w:rPr>
              <w:t>30</w:t>
            </w:r>
          </w:p>
        </w:tc>
        <w:tc>
          <w:tcPr>
            <w:tcW w:w="851" w:type="dxa"/>
            <w:shd w:val="clear" w:color="auto" w:fill="auto"/>
            <w:vAlign w:val="center"/>
          </w:tcPr>
          <w:p w14:paraId="4CA71D9C" w14:textId="17184BDB" w:rsidR="0098280B" w:rsidRDefault="0098280B" w:rsidP="0098280B">
            <w:pPr>
              <w:jc w:val="center"/>
              <w:rPr>
                <w:lang w:eastAsia="zh-CN"/>
              </w:rPr>
            </w:pPr>
            <w:r>
              <w:rPr>
                <w:rFonts w:hint="eastAsia"/>
                <w:lang w:eastAsia="zh-CN"/>
              </w:rPr>
              <w:t>0</w:t>
            </w:r>
            <w:r>
              <w:rPr>
                <w:lang w:eastAsia="zh-CN"/>
              </w:rPr>
              <w:t>.2</w:t>
            </w:r>
          </w:p>
        </w:tc>
        <w:tc>
          <w:tcPr>
            <w:tcW w:w="2082" w:type="dxa"/>
            <w:shd w:val="clear" w:color="auto" w:fill="auto"/>
            <w:vAlign w:val="center"/>
          </w:tcPr>
          <w:p w14:paraId="4227C755" w14:textId="06020D81" w:rsidR="0098280B" w:rsidRDefault="0098280B" w:rsidP="0098280B">
            <w:pPr>
              <w:jc w:val="center"/>
              <w:rPr>
                <w:lang w:eastAsia="zh-CN"/>
              </w:rPr>
            </w:pPr>
            <w:r>
              <w:rPr>
                <w:rFonts w:hint="eastAsia"/>
                <w:lang w:eastAsia="zh-CN"/>
              </w:rPr>
              <w:t>1</w:t>
            </w:r>
            <w:r>
              <w:rPr>
                <w:lang w:eastAsia="zh-CN"/>
              </w:rPr>
              <w:t>0</w:t>
            </w:r>
          </w:p>
        </w:tc>
      </w:tr>
      <w:tr w:rsidR="0098280B" w14:paraId="34567364" w14:textId="77777777" w:rsidTr="00364B6D">
        <w:tc>
          <w:tcPr>
            <w:tcW w:w="1781" w:type="dxa"/>
            <w:shd w:val="clear" w:color="auto" w:fill="auto"/>
            <w:vAlign w:val="center"/>
          </w:tcPr>
          <w:p w14:paraId="0828DE28" w14:textId="5CBF44D0" w:rsidR="0098280B" w:rsidRDefault="0098280B" w:rsidP="0098280B">
            <w:pPr>
              <w:jc w:val="center"/>
              <w:rPr>
                <w:lang w:eastAsia="zh-CN"/>
              </w:rPr>
            </w:pPr>
            <w:r>
              <w:rPr>
                <w:rFonts w:hint="eastAsia"/>
                <w:lang w:eastAsia="zh-CN"/>
              </w:rPr>
              <w:t>1</w:t>
            </w:r>
          </w:p>
        </w:tc>
        <w:tc>
          <w:tcPr>
            <w:tcW w:w="1049" w:type="dxa"/>
            <w:shd w:val="clear" w:color="auto" w:fill="auto"/>
            <w:vAlign w:val="center"/>
          </w:tcPr>
          <w:p w14:paraId="22DF5F80" w14:textId="3CA1BB1C" w:rsidR="0098280B" w:rsidRDefault="0098280B" w:rsidP="0098280B">
            <w:pPr>
              <w:jc w:val="center"/>
              <w:rPr>
                <w:lang w:eastAsia="zh-CN"/>
              </w:rPr>
            </w:pPr>
            <w:r>
              <w:rPr>
                <w:rFonts w:hint="eastAsia"/>
                <w:lang w:eastAsia="zh-CN"/>
              </w:rPr>
              <w:t>1</w:t>
            </w:r>
          </w:p>
        </w:tc>
        <w:tc>
          <w:tcPr>
            <w:tcW w:w="1134" w:type="dxa"/>
            <w:shd w:val="clear" w:color="auto" w:fill="auto"/>
            <w:vAlign w:val="center"/>
          </w:tcPr>
          <w:p w14:paraId="6E5F8977" w14:textId="5D1D2DB3" w:rsidR="0098280B" w:rsidRDefault="0098280B" w:rsidP="0098280B">
            <w:pPr>
              <w:jc w:val="center"/>
              <w:rPr>
                <w:lang w:eastAsia="zh-CN"/>
              </w:rPr>
            </w:pPr>
            <w:r>
              <w:rPr>
                <w:rFonts w:hint="eastAsia"/>
                <w:lang w:eastAsia="zh-CN"/>
              </w:rPr>
              <w:t>2</w:t>
            </w:r>
          </w:p>
        </w:tc>
        <w:tc>
          <w:tcPr>
            <w:tcW w:w="2410" w:type="dxa"/>
            <w:shd w:val="clear" w:color="auto" w:fill="auto"/>
            <w:vAlign w:val="center"/>
          </w:tcPr>
          <w:p w14:paraId="62297D82" w14:textId="055B04C8" w:rsidR="0098280B" w:rsidRDefault="0098280B" w:rsidP="0098280B">
            <w:pPr>
              <w:jc w:val="center"/>
              <w:rPr>
                <w:lang w:eastAsia="zh-CN"/>
              </w:rPr>
            </w:pPr>
            <w:r>
              <w:rPr>
                <w:rFonts w:hint="eastAsia"/>
                <w:lang w:eastAsia="zh-CN"/>
              </w:rPr>
              <w:t>-</w:t>
            </w:r>
            <w:r>
              <w:rPr>
                <w:lang w:eastAsia="zh-CN"/>
              </w:rPr>
              <w:t>20</w:t>
            </w:r>
          </w:p>
        </w:tc>
        <w:tc>
          <w:tcPr>
            <w:tcW w:w="851" w:type="dxa"/>
            <w:shd w:val="clear" w:color="auto" w:fill="auto"/>
            <w:vAlign w:val="center"/>
          </w:tcPr>
          <w:p w14:paraId="6CC0D7FD" w14:textId="599B63DE" w:rsidR="0098280B" w:rsidRDefault="0098280B" w:rsidP="0098280B">
            <w:pPr>
              <w:jc w:val="center"/>
              <w:rPr>
                <w:lang w:eastAsia="zh-CN"/>
              </w:rPr>
            </w:pPr>
            <w:r>
              <w:rPr>
                <w:rFonts w:hint="eastAsia"/>
                <w:lang w:eastAsia="zh-CN"/>
              </w:rPr>
              <w:t>0</w:t>
            </w:r>
            <w:r>
              <w:rPr>
                <w:lang w:eastAsia="zh-CN"/>
              </w:rPr>
              <w:t>.2</w:t>
            </w:r>
          </w:p>
        </w:tc>
        <w:tc>
          <w:tcPr>
            <w:tcW w:w="2082" w:type="dxa"/>
            <w:shd w:val="clear" w:color="auto" w:fill="auto"/>
            <w:vAlign w:val="center"/>
          </w:tcPr>
          <w:p w14:paraId="3D2AF71A" w14:textId="3F53CA8A" w:rsidR="0098280B" w:rsidRDefault="0098280B" w:rsidP="0098280B">
            <w:pPr>
              <w:jc w:val="center"/>
              <w:rPr>
                <w:lang w:eastAsia="zh-CN"/>
              </w:rPr>
            </w:pPr>
            <w:r>
              <w:rPr>
                <w:rFonts w:hint="eastAsia"/>
                <w:lang w:eastAsia="zh-CN"/>
              </w:rPr>
              <w:t>0</w:t>
            </w:r>
            <w:r>
              <w:rPr>
                <w:lang w:eastAsia="zh-CN"/>
              </w:rPr>
              <w:t>.75</w:t>
            </w:r>
          </w:p>
        </w:tc>
      </w:tr>
      <w:tr w:rsidR="0098280B" w14:paraId="37436ED7" w14:textId="77777777" w:rsidTr="00364B6D">
        <w:tc>
          <w:tcPr>
            <w:tcW w:w="1781" w:type="dxa"/>
            <w:shd w:val="clear" w:color="auto" w:fill="auto"/>
            <w:vAlign w:val="center"/>
          </w:tcPr>
          <w:p w14:paraId="7395A016" w14:textId="30BFB6A1" w:rsidR="0098280B" w:rsidRDefault="0098280B" w:rsidP="0098280B">
            <w:pPr>
              <w:jc w:val="center"/>
              <w:rPr>
                <w:lang w:eastAsia="zh-CN"/>
              </w:rPr>
            </w:pPr>
            <w:r>
              <w:rPr>
                <w:rFonts w:hint="eastAsia"/>
                <w:lang w:eastAsia="zh-CN"/>
              </w:rPr>
              <w:t>1</w:t>
            </w:r>
          </w:p>
        </w:tc>
        <w:tc>
          <w:tcPr>
            <w:tcW w:w="1049" w:type="dxa"/>
            <w:shd w:val="clear" w:color="auto" w:fill="auto"/>
            <w:vAlign w:val="center"/>
          </w:tcPr>
          <w:p w14:paraId="4E2B6740" w14:textId="2393FC23" w:rsidR="0098280B" w:rsidRDefault="0098280B" w:rsidP="0098280B">
            <w:pPr>
              <w:jc w:val="center"/>
              <w:rPr>
                <w:lang w:eastAsia="zh-CN"/>
              </w:rPr>
            </w:pPr>
            <w:r>
              <w:rPr>
                <w:rFonts w:hint="eastAsia"/>
                <w:lang w:eastAsia="zh-CN"/>
              </w:rPr>
              <w:t>1</w:t>
            </w:r>
          </w:p>
        </w:tc>
        <w:tc>
          <w:tcPr>
            <w:tcW w:w="1134" w:type="dxa"/>
            <w:shd w:val="clear" w:color="auto" w:fill="auto"/>
            <w:vAlign w:val="center"/>
          </w:tcPr>
          <w:p w14:paraId="7224D472" w14:textId="436F0FAF" w:rsidR="0098280B" w:rsidRDefault="0098280B" w:rsidP="0098280B">
            <w:pPr>
              <w:jc w:val="center"/>
              <w:rPr>
                <w:lang w:eastAsia="zh-CN"/>
              </w:rPr>
            </w:pPr>
            <w:r>
              <w:rPr>
                <w:rFonts w:hint="eastAsia"/>
                <w:lang w:eastAsia="zh-CN"/>
              </w:rPr>
              <w:t>2</w:t>
            </w:r>
          </w:p>
        </w:tc>
        <w:tc>
          <w:tcPr>
            <w:tcW w:w="2410" w:type="dxa"/>
            <w:shd w:val="clear" w:color="auto" w:fill="auto"/>
            <w:vAlign w:val="center"/>
          </w:tcPr>
          <w:p w14:paraId="09F6FD39" w14:textId="78531727" w:rsidR="0098280B" w:rsidRDefault="0098280B" w:rsidP="0098280B">
            <w:pPr>
              <w:jc w:val="center"/>
              <w:rPr>
                <w:lang w:eastAsia="zh-CN"/>
              </w:rPr>
            </w:pPr>
            <w:r>
              <w:rPr>
                <w:rFonts w:hint="eastAsia"/>
                <w:lang w:eastAsia="zh-CN"/>
              </w:rPr>
              <w:t>-</w:t>
            </w:r>
            <w:r>
              <w:rPr>
                <w:lang w:eastAsia="zh-CN"/>
              </w:rPr>
              <w:t>30</w:t>
            </w:r>
          </w:p>
        </w:tc>
        <w:tc>
          <w:tcPr>
            <w:tcW w:w="851" w:type="dxa"/>
            <w:shd w:val="clear" w:color="auto" w:fill="auto"/>
            <w:vAlign w:val="center"/>
          </w:tcPr>
          <w:p w14:paraId="635D2515" w14:textId="4AE93298" w:rsidR="0098280B" w:rsidRDefault="0098280B" w:rsidP="0098280B">
            <w:pPr>
              <w:jc w:val="center"/>
              <w:rPr>
                <w:lang w:eastAsia="zh-CN"/>
              </w:rPr>
            </w:pPr>
            <w:r>
              <w:rPr>
                <w:rFonts w:hint="eastAsia"/>
                <w:lang w:eastAsia="zh-CN"/>
              </w:rPr>
              <w:t>0</w:t>
            </w:r>
            <w:r>
              <w:rPr>
                <w:lang w:eastAsia="zh-CN"/>
              </w:rPr>
              <w:t>.2</w:t>
            </w:r>
          </w:p>
        </w:tc>
        <w:tc>
          <w:tcPr>
            <w:tcW w:w="2082" w:type="dxa"/>
            <w:shd w:val="clear" w:color="auto" w:fill="auto"/>
            <w:vAlign w:val="center"/>
          </w:tcPr>
          <w:p w14:paraId="07648B5F" w14:textId="13FEF24E" w:rsidR="0098280B" w:rsidRDefault="0098280B" w:rsidP="0098280B">
            <w:pPr>
              <w:jc w:val="center"/>
              <w:rPr>
                <w:lang w:eastAsia="zh-CN"/>
              </w:rPr>
            </w:pPr>
            <w:r>
              <w:rPr>
                <w:rFonts w:hint="eastAsia"/>
                <w:lang w:eastAsia="zh-CN"/>
              </w:rPr>
              <w:t>7</w:t>
            </w:r>
            <w:r>
              <w:rPr>
                <w:lang w:eastAsia="zh-CN"/>
              </w:rPr>
              <w:t>.5</w:t>
            </w:r>
          </w:p>
        </w:tc>
      </w:tr>
      <w:tr w:rsidR="0098280B" w14:paraId="1F190151" w14:textId="77777777" w:rsidTr="00364B6D">
        <w:tc>
          <w:tcPr>
            <w:tcW w:w="1781" w:type="dxa"/>
            <w:shd w:val="clear" w:color="auto" w:fill="auto"/>
            <w:vAlign w:val="center"/>
          </w:tcPr>
          <w:p w14:paraId="30FFF1D8" w14:textId="2C3DA5A4" w:rsidR="0098280B" w:rsidRDefault="0098280B" w:rsidP="0098280B">
            <w:pPr>
              <w:jc w:val="center"/>
              <w:rPr>
                <w:lang w:eastAsia="zh-CN"/>
              </w:rPr>
            </w:pPr>
            <w:r>
              <w:rPr>
                <w:rFonts w:hint="eastAsia"/>
                <w:lang w:eastAsia="zh-CN"/>
              </w:rPr>
              <w:t>1</w:t>
            </w:r>
            <w:r>
              <w:rPr>
                <w:lang w:eastAsia="zh-CN"/>
              </w:rPr>
              <w:t>0</w:t>
            </w:r>
          </w:p>
        </w:tc>
        <w:tc>
          <w:tcPr>
            <w:tcW w:w="1049" w:type="dxa"/>
            <w:shd w:val="clear" w:color="auto" w:fill="auto"/>
            <w:vAlign w:val="center"/>
          </w:tcPr>
          <w:p w14:paraId="65EDA6BC" w14:textId="2F468F06" w:rsidR="0098280B" w:rsidRDefault="0098280B" w:rsidP="0098280B">
            <w:pPr>
              <w:jc w:val="center"/>
              <w:rPr>
                <w:lang w:eastAsia="zh-CN"/>
              </w:rPr>
            </w:pPr>
            <w:r>
              <w:rPr>
                <w:rFonts w:hint="eastAsia"/>
                <w:lang w:eastAsia="zh-CN"/>
              </w:rPr>
              <w:t>0</w:t>
            </w:r>
          </w:p>
        </w:tc>
        <w:tc>
          <w:tcPr>
            <w:tcW w:w="1134" w:type="dxa"/>
            <w:shd w:val="clear" w:color="auto" w:fill="auto"/>
            <w:vAlign w:val="center"/>
          </w:tcPr>
          <w:p w14:paraId="69226E22" w14:textId="73CC1A96" w:rsidR="0098280B" w:rsidRDefault="0098280B" w:rsidP="0098280B">
            <w:pPr>
              <w:jc w:val="center"/>
              <w:rPr>
                <w:lang w:eastAsia="zh-CN"/>
              </w:rPr>
            </w:pPr>
            <w:r>
              <w:rPr>
                <w:rFonts w:hint="eastAsia"/>
                <w:lang w:eastAsia="zh-CN"/>
              </w:rPr>
              <w:t>2</w:t>
            </w:r>
          </w:p>
        </w:tc>
        <w:tc>
          <w:tcPr>
            <w:tcW w:w="2410" w:type="dxa"/>
            <w:shd w:val="clear" w:color="auto" w:fill="auto"/>
            <w:vAlign w:val="center"/>
          </w:tcPr>
          <w:p w14:paraId="68E80782" w14:textId="2411EAAD" w:rsidR="0098280B" w:rsidRDefault="0098280B" w:rsidP="0098280B">
            <w:pPr>
              <w:jc w:val="center"/>
              <w:rPr>
                <w:lang w:eastAsia="zh-CN"/>
              </w:rPr>
            </w:pPr>
            <w:r>
              <w:rPr>
                <w:rFonts w:hint="eastAsia"/>
                <w:lang w:eastAsia="zh-CN"/>
              </w:rPr>
              <w:t>-</w:t>
            </w:r>
            <w:r>
              <w:rPr>
                <w:lang w:eastAsia="zh-CN"/>
              </w:rPr>
              <w:t>20</w:t>
            </w:r>
          </w:p>
        </w:tc>
        <w:tc>
          <w:tcPr>
            <w:tcW w:w="851" w:type="dxa"/>
            <w:shd w:val="clear" w:color="auto" w:fill="auto"/>
            <w:vAlign w:val="center"/>
          </w:tcPr>
          <w:p w14:paraId="2874FB6B" w14:textId="488D9B5B" w:rsidR="0098280B" w:rsidRDefault="0098280B" w:rsidP="0098280B">
            <w:pPr>
              <w:jc w:val="center"/>
              <w:rPr>
                <w:lang w:eastAsia="zh-CN"/>
              </w:rPr>
            </w:pPr>
            <w:r>
              <w:rPr>
                <w:rFonts w:hint="eastAsia"/>
                <w:lang w:eastAsia="zh-CN"/>
              </w:rPr>
              <w:t>0</w:t>
            </w:r>
            <w:r>
              <w:rPr>
                <w:lang w:eastAsia="zh-CN"/>
              </w:rPr>
              <w:t>.2</w:t>
            </w:r>
          </w:p>
        </w:tc>
        <w:tc>
          <w:tcPr>
            <w:tcW w:w="2082" w:type="dxa"/>
            <w:shd w:val="clear" w:color="auto" w:fill="auto"/>
            <w:vAlign w:val="center"/>
          </w:tcPr>
          <w:p w14:paraId="2ADDEEA5" w14:textId="3DC5CC62" w:rsidR="0098280B" w:rsidRDefault="0098280B" w:rsidP="0098280B">
            <w:pPr>
              <w:jc w:val="center"/>
              <w:rPr>
                <w:lang w:eastAsia="zh-CN"/>
              </w:rPr>
            </w:pPr>
            <w:r>
              <w:rPr>
                <w:rFonts w:hint="eastAsia"/>
                <w:lang w:eastAsia="zh-CN"/>
              </w:rPr>
              <w:t>1</w:t>
            </w:r>
            <w:r>
              <w:rPr>
                <w:lang w:eastAsia="zh-CN"/>
              </w:rPr>
              <w:t>0</w:t>
            </w:r>
          </w:p>
        </w:tc>
      </w:tr>
      <w:tr w:rsidR="0098280B" w14:paraId="07956B52" w14:textId="77777777" w:rsidTr="00364B6D">
        <w:tc>
          <w:tcPr>
            <w:tcW w:w="1781" w:type="dxa"/>
            <w:shd w:val="clear" w:color="auto" w:fill="auto"/>
            <w:vAlign w:val="center"/>
          </w:tcPr>
          <w:p w14:paraId="0841C8E7" w14:textId="5DA85CBC" w:rsidR="0098280B" w:rsidRDefault="0098280B" w:rsidP="0098280B">
            <w:pPr>
              <w:jc w:val="center"/>
              <w:rPr>
                <w:lang w:eastAsia="zh-CN"/>
              </w:rPr>
            </w:pPr>
            <w:r>
              <w:rPr>
                <w:rFonts w:hint="eastAsia"/>
                <w:lang w:eastAsia="zh-CN"/>
              </w:rPr>
              <w:t>1</w:t>
            </w:r>
            <w:r>
              <w:rPr>
                <w:lang w:eastAsia="zh-CN"/>
              </w:rPr>
              <w:t>0</w:t>
            </w:r>
          </w:p>
        </w:tc>
        <w:tc>
          <w:tcPr>
            <w:tcW w:w="1049" w:type="dxa"/>
            <w:shd w:val="clear" w:color="auto" w:fill="auto"/>
            <w:vAlign w:val="center"/>
          </w:tcPr>
          <w:p w14:paraId="5EC50E39" w14:textId="40E9B006" w:rsidR="0098280B" w:rsidRDefault="0098280B" w:rsidP="0098280B">
            <w:pPr>
              <w:jc w:val="center"/>
              <w:rPr>
                <w:lang w:eastAsia="zh-CN"/>
              </w:rPr>
            </w:pPr>
            <w:r>
              <w:rPr>
                <w:rFonts w:hint="eastAsia"/>
                <w:lang w:eastAsia="zh-CN"/>
              </w:rPr>
              <w:t>0</w:t>
            </w:r>
          </w:p>
        </w:tc>
        <w:tc>
          <w:tcPr>
            <w:tcW w:w="1134" w:type="dxa"/>
            <w:shd w:val="clear" w:color="auto" w:fill="auto"/>
            <w:vAlign w:val="center"/>
          </w:tcPr>
          <w:p w14:paraId="48BF8569" w14:textId="7824D204" w:rsidR="0098280B" w:rsidRDefault="0098280B" w:rsidP="0098280B">
            <w:pPr>
              <w:jc w:val="center"/>
              <w:rPr>
                <w:lang w:eastAsia="zh-CN"/>
              </w:rPr>
            </w:pPr>
            <w:r>
              <w:rPr>
                <w:rFonts w:hint="eastAsia"/>
                <w:lang w:eastAsia="zh-CN"/>
              </w:rPr>
              <w:t>2</w:t>
            </w:r>
          </w:p>
        </w:tc>
        <w:tc>
          <w:tcPr>
            <w:tcW w:w="2410" w:type="dxa"/>
            <w:shd w:val="clear" w:color="auto" w:fill="auto"/>
            <w:vAlign w:val="center"/>
          </w:tcPr>
          <w:p w14:paraId="766DEBC7" w14:textId="61D0AD6B" w:rsidR="0098280B" w:rsidRDefault="0098280B" w:rsidP="0098280B">
            <w:pPr>
              <w:jc w:val="center"/>
              <w:rPr>
                <w:lang w:eastAsia="zh-CN"/>
              </w:rPr>
            </w:pPr>
            <w:r>
              <w:rPr>
                <w:rFonts w:hint="eastAsia"/>
                <w:lang w:eastAsia="zh-CN"/>
              </w:rPr>
              <w:t>-</w:t>
            </w:r>
            <w:r>
              <w:rPr>
                <w:lang w:eastAsia="zh-CN"/>
              </w:rPr>
              <w:t>30</w:t>
            </w:r>
          </w:p>
        </w:tc>
        <w:tc>
          <w:tcPr>
            <w:tcW w:w="851" w:type="dxa"/>
            <w:shd w:val="clear" w:color="auto" w:fill="auto"/>
            <w:vAlign w:val="center"/>
          </w:tcPr>
          <w:p w14:paraId="71FB1AF0" w14:textId="0C57EB43" w:rsidR="0098280B" w:rsidRDefault="0098280B" w:rsidP="0098280B">
            <w:pPr>
              <w:jc w:val="center"/>
              <w:rPr>
                <w:lang w:eastAsia="zh-CN"/>
              </w:rPr>
            </w:pPr>
            <w:r>
              <w:rPr>
                <w:rFonts w:hint="eastAsia"/>
                <w:lang w:eastAsia="zh-CN"/>
              </w:rPr>
              <w:t>0</w:t>
            </w:r>
            <w:r>
              <w:rPr>
                <w:lang w:eastAsia="zh-CN"/>
              </w:rPr>
              <w:t>.2</w:t>
            </w:r>
          </w:p>
        </w:tc>
        <w:tc>
          <w:tcPr>
            <w:tcW w:w="2082" w:type="dxa"/>
            <w:shd w:val="clear" w:color="auto" w:fill="auto"/>
            <w:vAlign w:val="center"/>
          </w:tcPr>
          <w:p w14:paraId="49456DE3" w14:textId="4AAAA318" w:rsidR="0098280B" w:rsidRDefault="0098280B" w:rsidP="0098280B">
            <w:pPr>
              <w:jc w:val="center"/>
              <w:rPr>
                <w:lang w:eastAsia="zh-CN"/>
              </w:rPr>
            </w:pPr>
            <w:r>
              <w:rPr>
                <w:rFonts w:hint="eastAsia"/>
                <w:lang w:eastAsia="zh-CN"/>
              </w:rPr>
              <w:t>1</w:t>
            </w:r>
            <w:r>
              <w:rPr>
                <w:lang w:eastAsia="zh-CN"/>
              </w:rPr>
              <w:t>00</w:t>
            </w:r>
          </w:p>
        </w:tc>
      </w:tr>
      <w:tr w:rsidR="0098280B" w14:paraId="7FB29D4B" w14:textId="77777777" w:rsidTr="00364B6D">
        <w:tc>
          <w:tcPr>
            <w:tcW w:w="1781" w:type="dxa"/>
            <w:shd w:val="clear" w:color="auto" w:fill="auto"/>
            <w:vAlign w:val="center"/>
          </w:tcPr>
          <w:p w14:paraId="5437F51B" w14:textId="0B4F5F7E" w:rsidR="0098280B" w:rsidRDefault="0098280B" w:rsidP="0098280B">
            <w:pPr>
              <w:jc w:val="center"/>
              <w:rPr>
                <w:lang w:eastAsia="zh-CN"/>
              </w:rPr>
            </w:pPr>
            <w:r>
              <w:rPr>
                <w:rFonts w:hint="eastAsia"/>
                <w:lang w:eastAsia="zh-CN"/>
              </w:rPr>
              <w:t>1</w:t>
            </w:r>
            <w:r>
              <w:rPr>
                <w:lang w:eastAsia="zh-CN"/>
              </w:rPr>
              <w:t>0</w:t>
            </w:r>
          </w:p>
        </w:tc>
        <w:tc>
          <w:tcPr>
            <w:tcW w:w="1049" w:type="dxa"/>
            <w:shd w:val="clear" w:color="auto" w:fill="auto"/>
            <w:vAlign w:val="center"/>
          </w:tcPr>
          <w:p w14:paraId="01C2FCD5" w14:textId="60129DA9" w:rsidR="0098280B" w:rsidRDefault="0098280B" w:rsidP="0098280B">
            <w:pPr>
              <w:jc w:val="center"/>
              <w:rPr>
                <w:lang w:eastAsia="zh-CN"/>
              </w:rPr>
            </w:pPr>
            <w:r>
              <w:rPr>
                <w:rFonts w:hint="eastAsia"/>
                <w:lang w:eastAsia="zh-CN"/>
              </w:rPr>
              <w:t>1</w:t>
            </w:r>
          </w:p>
        </w:tc>
        <w:tc>
          <w:tcPr>
            <w:tcW w:w="1134" w:type="dxa"/>
            <w:shd w:val="clear" w:color="auto" w:fill="auto"/>
            <w:vAlign w:val="center"/>
          </w:tcPr>
          <w:p w14:paraId="306A19B3" w14:textId="3799E874" w:rsidR="0098280B" w:rsidRDefault="0098280B" w:rsidP="0098280B">
            <w:pPr>
              <w:jc w:val="center"/>
              <w:rPr>
                <w:lang w:eastAsia="zh-CN"/>
              </w:rPr>
            </w:pPr>
            <w:r>
              <w:rPr>
                <w:rFonts w:hint="eastAsia"/>
                <w:lang w:eastAsia="zh-CN"/>
              </w:rPr>
              <w:t>2</w:t>
            </w:r>
          </w:p>
        </w:tc>
        <w:tc>
          <w:tcPr>
            <w:tcW w:w="2410" w:type="dxa"/>
            <w:shd w:val="clear" w:color="auto" w:fill="auto"/>
            <w:vAlign w:val="center"/>
          </w:tcPr>
          <w:p w14:paraId="7168A2D9" w14:textId="1017C0C8" w:rsidR="0098280B" w:rsidRDefault="0098280B" w:rsidP="0098280B">
            <w:pPr>
              <w:jc w:val="center"/>
              <w:rPr>
                <w:lang w:eastAsia="zh-CN"/>
              </w:rPr>
            </w:pPr>
            <w:r>
              <w:rPr>
                <w:rFonts w:hint="eastAsia"/>
                <w:lang w:eastAsia="zh-CN"/>
              </w:rPr>
              <w:t>-</w:t>
            </w:r>
            <w:r>
              <w:rPr>
                <w:lang w:eastAsia="zh-CN"/>
              </w:rPr>
              <w:t>20</w:t>
            </w:r>
          </w:p>
        </w:tc>
        <w:tc>
          <w:tcPr>
            <w:tcW w:w="851" w:type="dxa"/>
            <w:shd w:val="clear" w:color="auto" w:fill="auto"/>
            <w:vAlign w:val="center"/>
          </w:tcPr>
          <w:p w14:paraId="563C3FDD" w14:textId="23E91A1F" w:rsidR="0098280B" w:rsidRDefault="0098280B" w:rsidP="0098280B">
            <w:pPr>
              <w:jc w:val="center"/>
              <w:rPr>
                <w:lang w:eastAsia="zh-CN"/>
              </w:rPr>
            </w:pPr>
            <w:r>
              <w:rPr>
                <w:rFonts w:hint="eastAsia"/>
                <w:lang w:eastAsia="zh-CN"/>
              </w:rPr>
              <w:t>0</w:t>
            </w:r>
            <w:r>
              <w:rPr>
                <w:lang w:eastAsia="zh-CN"/>
              </w:rPr>
              <w:t>.2</w:t>
            </w:r>
          </w:p>
        </w:tc>
        <w:tc>
          <w:tcPr>
            <w:tcW w:w="2082" w:type="dxa"/>
            <w:shd w:val="clear" w:color="auto" w:fill="auto"/>
            <w:vAlign w:val="center"/>
          </w:tcPr>
          <w:p w14:paraId="606AE3D0" w14:textId="52418F95" w:rsidR="0098280B" w:rsidRDefault="0036620A" w:rsidP="0098280B">
            <w:pPr>
              <w:jc w:val="center"/>
              <w:rPr>
                <w:lang w:eastAsia="zh-CN"/>
              </w:rPr>
            </w:pPr>
            <w:r>
              <w:rPr>
                <w:rFonts w:hint="eastAsia"/>
                <w:lang w:eastAsia="zh-CN"/>
              </w:rPr>
              <w:t>7</w:t>
            </w:r>
            <w:r>
              <w:rPr>
                <w:lang w:eastAsia="zh-CN"/>
              </w:rPr>
              <w:t>.5</w:t>
            </w:r>
          </w:p>
        </w:tc>
      </w:tr>
      <w:tr w:rsidR="0098280B" w14:paraId="71B692FE" w14:textId="77777777" w:rsidTr="00364B6D">
        <w:tc>
          <w:tcPr>
            <w:tcW w:w="1781" w:type="dxa"/>
            <w:shd w:val="clear" w:color="auto" w:fill="auto"/>
            <w:vAlign w:val="center"/>
          </w:tcPr>
          <w:p w14:paraId="0F442542" w14:textId="7F16F875" w:rsidR="0098280B" w:rsidRDefault="0098280B" w:rsidP="0098280B">
            <w:pPr>
              <w:jc w:val="center"/>
              <w:rPr>
                <w:lang w:eastAsia="zh-CN"/>
              </w:rPr>
            </w:pPr>
            <w:r>
              <w:rPr>
                <w:rFonts w:hint="eastAsia"/>
                <w:lang w:eastAsia="zh-CN"/>
              </w:rPr>
              <w:t>1</w:t>
            </w:r>
            <w:r>
              <w:rPr>
                <w:lang w:eastAsia="zh-CN"/>
              </w:rPr>
              <w:t>0</w:t>
            </w:r>
          </w:p>
        </w:tc>
        <w:tc>
          <w:tcPr>
            <w:tcW w:w="1049" w:type="dxa"/>
            <w:shd w:val="clear" w:color="auto" w:fill="auto"/>
            <w:vAlign w:val="center"/>
          </w:tcPr>
          <w:p w14:paraId="445600E2" w14:textId="4537412C" w:rsidR="0098280B" w:rsidRDefault="0098280B" w:rsidP="0098280B">
            <w:pPr>
              <w:jc w:val="center"/>
              <w:rPr>
                <w:lang w:eastAsia="zh-CN"/>
              </w:rPr>
            </w:pPr>
            <w:r>
              <w:rPr>
                <w:rFonts w:hint="eastAsia"/>
                <w:lang w:eastAsia="zh-CN"/>
              </w:rPr>
              <w:t>1</w:t>
            </w:r>
          </w:p>
        </w:tc>
        <w:tc>
          <w:tcPr>
            <w:tcW w:w="1134" w:type="dxa"/>
            <w:shd w:val="clear" w:color="auto" w:fill="auto"/>
            <w:vAlign w:val="center"/>
          </w:tcPr>
          <w:p w14:paraId="326CC8E0" w14:textId="26776D81" w:rsidR="0098280B" w:rsidRDefault="0098280B" w:rsidP="0098280B">
            <w:pPr>
              <w:jc w:val="center"/>
              <w:rPr>
                <w:lang w:eastAsia="zh-CN"/>
              </w:rPr>
            </w:pPr>
            <w:r>
              <w:rPr>
                <w:rFonts w:hint="eastAsia"/>
                <w:lang w:eastAsia="zh-CN"/>
              </w:rPr>
              <w:t>2</w:t>
            </w:r>
          </w:p>
        </w:tc>
        <w:tc>
          <w:tcPr>
            <w:tcW w:w="2410" w:type="dxa"/>
            <w:shd w:val="clear" w:color="auto" w:fill="auto"/>
            <w:vAlign w:val="center"/>
          </w:tcPr>
          <w:p w14:paraId="12630D00" w14:textId="37BA5DEA" w:rsidR="0098280B" w:rsidRDefault="0098280B" w:rsidP="0098280B">
            <w:pPr>
              <w:jc w:val="center"/>
              <w:rPr>
                <w:lang w:eastAsia="zh-CN"/>
              </w:rPr>
            </w:pPr>
            <w:r>
              <w:rPr>
                <w:rFonts w:hint="eastAsia"/>
                <w:lang w:eastAsia="zh-CN"/>
              </w:rPr>
              <w:t>-</w:t>
            </w:r>
            <w:r>
              <w:rPr>
                <w:lang w:eastAsia="zh-CN"/>
              </w:rPr>
              <w:t>30</w:t>
            </w:r>
          </w:p>
        </w:tc>
        <w:tc>
          <w:tcPr>
            <w:tcW w:w="851" w:type="dxa"/>
            <w:shd w:val="clear" w:color="auto" w:fill="auto"/>
            <w:vAlign w:val="center"/>
          </w:tcPr>
          <w:p w14:paraId="7CF66162" w14:textId="409BD441" w:rsidR="0098280B" w:rsidRDefault="0098280B" w:rsidP="0098280B">
            <w:pPr>
              <w:jc w:val="center"/>
              <w:rPr>
                <w:lang w:eastAsia="zh-CN"/>
              </w:rPr>
            </w:pPr>
            <w:r>
              <w:rPr>
                <w:rFonts w:hint="eastAsia"/>
                <w:lang w:eastAsia="zh-CN"/>
              </w:rPr>
              <w:t>0</w:t>
            </w:r>
            <w:r>
              <w:rPr>
                <w:lang w:eastAsia="zh-CN"/>
              </w:rPr>
              <w:t>.2</w:t>
            </w:r>
          </w:p>
        </w:tc>
        <w:tc>
          <w:tcPr>
            <w:tcW w:w="2082" w:type="dxa"/>
            <w:shd w:val="clear" w:color="auto" w:fill="auto"/>
            <w:vAlign w:val="center"/>
          </w:tcPr>
          <w:p w14:paraId="1302E923" w14:textId="5EE7026B" w:rsidR="0098280B" w:rsidRDefault="0036620A" w:rsidP="0098280B">
            <w:pPr>
              <w:jc w:val="center"/>
              <w:rPr>
                <w:lang w:eastAsia="zh-CN"/>
              </w:rPr>
            </w:pPr>
            <w:r>
              <w:rPr>
                <w:rFonts w:hint="eastAsia"/>
                <w:lang w:eastAsia="zh-CN"/>
              </w:rPr>
              <w:t>7</w:t>
            </w:r>
            <w:r>
              <w:rPr>
                <w:lang w:eastAsia="zh-CN"/>
              </w:rPr>
              <w:t>5</w:t>
            </w:r>
          </w:p>
        </w:tc>
      </w:tr>
    </w:tbl>
    <w:p w14:paraId="770243EF" w14:textId="0F3A1919" w:rsidR="00B342F6" w:rsidRPr="00F06660" w:rsidRDefault="00D42C5E" w:rsidP="006607C0">
      <w:pPr>
        <w:rPr>
          <w:lang w:eastAsia="zh-CN"/>
        </w:rPr>
      </w:pPr>
      <w:r>
        <w:rPr>
          <w:rFonts w:hint="eastAsia"/>
          <w:lang w:eastAsia="zh-CN"/>
        </w:rPr>
        <w:t>The</w:t>
      </w:r>
      <w:r>
        <w:rPr>
          <w:lang w:eastAsia="zh-CN"/>
        </w:rPr>
        <w:t xml:space="preserve"> </w:t>
      </w:r>
      <w:r w:rsidRPr="00D42C5E">
        <w:rPr>
          <w:lang w:eastAsia="zh-CN"/>
        </w:rPr>
        <w:t>sustainable</w:t>
      </w:r>
      <w:r>
        <w:rPr>
          <w:lang w:eastAsia="zh-CN"/>
        </w:rPr>
        <w:t xml:space="preserve"> </w:t>
      </w:r>
      <w:r>
        <w:rPr>
          <w:rFonts w:hint="eastAsia"/>
          <w:lang w:eastAsia="zh-CN"/>
        </w:rPr>
        <w:t>time</w:t>
      </w:r>
      <w:r>
        <w:rPr>
          <w:lang w:eastAsia="zh-CN"/>
        </w:rPr>
        <w:t xml:space="preserve"> of a ambient IoT device relies on the </w:t>
      </w:r>
      <w:r w:rsidR="00F00B01">
        <w:rPr>
          <w:lang w:eastAsia="zh-CN"/>
        </w:rPr>
        <w:t>capacitors, operation voltage,</w:t>
      </w:r>
      <w:r>
        <w:rPr>
          <w:lang w:eastAsia="zh-CN"/>
        </w:rPr>
        <w:t xml:space="preserve"> and </w:t>
      </w:r>
      <w:r w:rsidR="00F00B01">
        <w:rPr>
          <w:lang w:eastAsia="zh-CN"/>
        </w:rPr>
        <w:t xml:space="preserve">power consumption. A large capacitor can </w:t>
      </w:r>
      <w:r w:rsidR="00865F52">
        <w:rPr>
          <w:lang w:eastAsia="zh-CN"/>
        </w:rPr>
        <w:t xml:space="preserve">store </w:t>
      </w:r>
      <w:r w:rsidR="00F00B01">
        <w:rPr>
          <w:lang w:eastAsia="zh-CN"/>
        </w:rPr>
        <w:t>more energy for supporting a long sustainable time, but the size and cost will also increase accordingly. Operation voltage, including maximum operation voltage and minimum</w:t>
      </w:r>
      <w:r w:rsidR="008D6DBD">
        <w:rPr>
          <w:lang w:eastAsia="zh-CN"/>
        </w:rPr>
        <w:t xml:space="preserve"> operation voltage, decides how much energy in the capacitor can be used. If the voltage </w:t>
      </w:r>
      <w:r w:rsidR="00865F52">
        <w:rPr>
          <w:lang w:eastAsia="zh-CN"/>
        </w:rPr>
        <w:t xml:space="preserve">is </w:t>
      </w:r>
      <w:r w:rsidR="008D6DBD">
        <w:rPr>
          <w:lang w:eastAsia="zh-CN"/>
        </w:rPr>
        <w:t xml:space="preserve">lower than the minimum operation voltage, the device will turn off and the remaining energy can not be used actually. Different </w:t>
      </w:r>
      <w:r w:rsidR="008D6DBD" w:rsidRPr="00F06660">
        <w:rPr>
          <w:lang w:eastAsia="zh-CN"/>
        </w:rPr>
        <w:t>device types have different power consumption. A lower power consumption means a device can work</w:t>
      </w:r>
      <w:r w:rsidR="00865F52" w:rsidRPr="00F06660">
        <w:rPr>
          <w:lang w:eastAsia="zh-CN"/>
        </w:rPr>
        <w:t xml:space="preserve"> for</w:t>
      </w:r>
      <w:r w:rsidR="008D6DBD" w:rsidRPr="00F06660">
        <w:rPr>
          <w:lang w:eastAsia="zh-CN"/>
        </w:rPr>
        <w:t xml:space="preserve"> a longer time with </w:t>
      </w:r>
      <w:r w:rsidR="00865F52" w:rsidRPr="00F06660">
        <w:rPr>
          <w:lang w:eastAsia="zh-CN"/>
        </w:rPr>
        <w:t>the</w:t>
      </w:r>
      <w:r w:rsidR="008D6DBD" w:rsidRPr="00F06660">
        <w:rPr>
          <w:lang w:eastAsia="zh-CN"/>
        </w:rPr>
        <w:t xml:space="preserve"> same capacitor.</w:t>
      </w:r>
    </w:p>
    <w:p w14:paraId="2099D537" w14:textId="5FA95954" w:rsidR="00924F81" w:rsidRPr="008D6DBD" w:rsidRDefault="008D6DBD" w:rsidP="008D6DBD">
      <w:pPr>
        <w:jc w:val="center"/>
        <w:rPr>
          <w:b/>
          <w:lang w:eastAsia="zh-CN"/>
        </w:rPr>
      </w:pPr>
      <w:r w:rsidRPr="00F06660">
        <w:rPr>
          <w:rFonts w:hint="eastAsia"/>
          <w:b/>
          <w:lang w:eastAsia="zh-CN"/>
        </w:rPr>
        <w:t>T</w:t>
      </w:r>
      <w:r w:rsidRPr="00F06660">
        <w:rPr>
          <w:b/>
          <w:lang w:eastAsia="zh-CN"/>
        </w:rPr>
        <w:t xml:space="preserve">able </w:t>
      </w:r>
      <w:r w:rsidR="00865F52" w:rsidRPr="00F06660">
        <w:rPr>
          <w:b/>
          <w:lang w:eastAsia="zh-CN"/>
        </w:rPr>
        <w:t>4</w:t>
      </w:r>
      <w:r w:rsidRPr="00F06660">
        <w:rPr>
          <w:b/>
          <w:lang w:eastAsia="zh-CN"/>
        </w:rPr>
        <w:t>: Sustaina</w:t>
      </w:r>
      <w:r w:rsidRPr="008D6DBD">
        <w:rPr>
          <w:b/>
          <w:lang w:eastAsia="zh-CN"/>
        </w:rPr>
        <w:t>ble time operation of ambient IoT device</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81"/>
        <w:gridCol w:w="1047"/>
        <w:gridCol w:w="1132"/>
        <w:gridCol w:w="1699"/>
        <w:gridCol w:w="2108"/>
        <w:gridCol w:w="1530"/>
      </w:tblGrid>
      <w:tr w:rsidR="003E2B80" w14:paraId="735F0C68" w14:textId="77777777" w:rsidTr="00865F52">
        <w:tc>
          <w:tcPr>
            <w:tcW w:w="1781" w:type="dxa"/>
            <w:shd w:val="clear" w:color="auto" w:fill="auto"/>
            <w:vAlign w:val="center"/>
          </w:tcPr>
          <w:p w14:paraId="429FF6E7" w14:textId="75C2812F" w:rsidR="00FE5D32" w:rsidRPr="003E2B80" w:rsidRDefault="00FE5D32" w:rsidP="00216EB2">
            <w:pPr>
              <w:jc w:val="center"/>
              <w:rPr>
                <w:b/>
                <w:lang w:eastAsia="zh-CN"/>
              </w:rPr>
            </w:pPr>
            <w:r w:rsidRPr="003E2B80">
              <w:rPr>
                <w:rFonts w:hint="eastAsia"/>
                <w:b/>
                <w:lang w:eastAsia="zh-CN"/>
              </w:rPr>
              <w:t>C</w:t>
            </w:r>
            <w:r w:rsidRPr="003E2B80">
              <w:rPr>
                <w:b/>
                <w:lang w:eastAsia="zh-CN"/>
              </w:rPr>
              <w:t>apacitance(uF)</w:t>
            </w:r>
          </w:p>
        </w:tc>
        <w:tc>
          <w:tcPr>
            <w:tcW w:w="1047" w:type="dxa"/>
            <w:shd w:val="clear" w:color="auto" w:fill="auto"/>
            <w:vAlign w:val="center"/>
          </w:tcPr>
          <w:p w14:paraId="0DCFE50C" w14:textId="3BB2F10D" w:rsidR="00FE5D32" w:rsidRPr="003E2B80" w:rsidRDefault="00FE5D32" w:rsidP="00216EB2">
            <w:pPr>
              <w:jc w:val="center"/>
              <w:rPr>
                <w:b/>
                <w:lang w:eastAsia="zh-CN"/>
              </w:rPr>
            </w:pPr>
            <w:r w:rsidRPr="003E2B80">
              <w:rPr>
                <w:rFonts w:hint="eastAsia"/>
                <w:b/>
                <w:lang w:eastAsia="zh-CN"/>
              </w:rPr>
              <w:t>V</w:t>
            </w:r>
            <w:r w:rsidRPr="003E2B80">
              <w:rPr>
                <w:b/>
                <w:vertAlign w:val="subscript"/>
                <w:lang w:eastAsia="zh-CN"/>
              </w:rPr>
              <w:t>low</w:t>
            </w:r>
            <w:r w:rsidRPr="003E2B80">
              <w:rPr>
                <w:b/>
                <w:lang w:eastAsia="zh-CN"/>
              </w:rPr>
              <w:t xml:space="preserve"> (</w:t>
            </w:r>
            <w:r w:rsidRPr="003E2B80">
              <w:rPr>
                <w:rFonts w:hint="eastAsia"/>
                <w:b/>
                <w:lang w:eastAsia="zh-CN"/>
              </w:rPr>
              <w:t>V</w:t>
            </w:r>
            <w:r w:rsidRPr="003E2B80">
              <w:rPr>
                <w:b/>
                <w:lang w:eastAsia="zh-CN"/>
              </w:rPr>
              <w:t>)</w:t>
            </w:r>
          </w:p>
        </w:tc>
        <w:tc>
          <w:tcPr>
            <w:tcW w:w="1132" w:type="dxa"/>
            <w:shd w:val="clear" w:color="auto" w:fill="auto"/>
            <w:vAlign w:val="center"/>
          </w:tcPr>
          <w:p w14:paraId="7B92AAC3" w14:textId="032BD5AD" w:rsidR="00FE5D32" w:rsidRPr="003E2B80" w:rsidRDefault="00FE5D32" w:rsidP="00216EB2">
            <w:pPr>
              <w:jc w:val="center"/>
              <w:rPr>
                <w:b/>
                <w:lang w:eastAsia="zh-CN"/>
              </w:rPr>
            </w:pPr>
            <w:r w:rsidRPr="003E2B80">
              <w:rPr>
                <w:rFonts w:hint="eastAsia"/>
                <w:b/>
                <w:lang w:eastAsia="zh-CN"/>
              </w:rPr>
              <w:t>V</w:t>
            </w:r>
            <w:r w:rsidRPr="003E2B80">
              <w:rPr>
                <w:b/>
                <w:vertAlign w:val="subscript"/>
                <w:lang w:eastAsia="zh-CN"/>
              </w:rPr>
              <w:t>high</w:t>
            </w:r>
            <w:r w:rsidRPr="003E2B80">
              <w:rPr>
                <w:b/>
                <w:lang w:eastAsia="zh-CN"/>
              </w:rPr>
              <w:t xml:space="preserve"> (V)</w:t>
            </w:r>
          </w:p>
        </w:tc>
        <w:tc>
          <w:tcPr>
            <w:tcW w:w="1699" w:type="dxa"/>
            <w:shd w:val="clear" w:color="auto" w:fill="auto"/>
            <w:vAlign w:val="center"/>
          </w:tcPr>
          <w:p w14:paraId="44ADFDE4" w14:textId="0B67406E" w:rsidR="00FE5D32" w:rsidRPr="003E2B80" w:rsidRDefault="00216EB2" w:rsidP="00216EB2">
            <w:pPr>
              <w:jc w:val="center"/>
              <w:rPr>
                <w:b/>
                <w:lang w:eastAsia="zh-CN"/>
              </w:rPr>
            </w:pPr>
            <w:r w:rsidRPr="003E2B80">
              <w:rPr>
                <w:rFonts w:hint="eastAsia"/>
                <w:b/>
                <w:lang w:eastAsia="zh-CN"/>
              </w:rPr>
              <w:t>C</w:t>
            </w:r>
            <w:r w:rsidRPr="003E2B80">
              <w:rPr>
                <w:b/>
                <w:lang w:eastAsia="zh-CN"/>
              </w:rPr>
              <w:t>onsumed Energy (uJ)</w:t>
            </w:r>
          </w:p>
        </w:tc>
        <w:tc>
          <w:tcPr>
            <w:tcW w:w="2108" w:type="dxa"/>
            <w:shd w:val="clear" w:color="auto" w:fill="auto"/>
            <w:vAlign w:val="center"/>
          </w:tcPr>
          <w:p w14:paraId="61F1E1D4" w14:textId="0F05177E" w:rsidR="00FE5D32" w:rsidRPr="003E2B80" w:rsidRDefault="00216EB2" w:rsidP="00216EB2">
            <w:pPr>
              <w:jc w:val="center"/>
              <w:rPr>
                <w:b/>
                <w:lang w:eastAsia="zh-CN"/>
              </w:rPr>
            </w:pPr>
            <w:r w:rsidRPr="003E2B80">
              <w:rPr>
                <w:rFonts w:hint="eastAsia"/>
                <w:b/>
                <w:lang w:eastAsia="zh-CN"/>
              </w:rPr>
              <w:t>P</w:t>
            </w:r>
            <w:r w:rsidRPr="003E2B80">
              <w:rPr>
                <w:b/>
                <w:lang w:eastAsia="zh-CN"/>
              </w:rPr>
              <w:t>ower Consumption (uW)</w:t>
            </w:r>
          </w:p>
        </w:tc>
        <w:tc>
          <w:tcPr>
            <w:tcW w:w="1530" w:type="dxa"/>
            <w:shd w:val="clear" w:color="auto" w:fill="auto"/>
            <w:vAlign w:val="center"/>
          </w:tcPr>
          <w:p w14:paraId="17715F3B" w14:textId="1BD90403" w:rsidR="00FE5D32" w:rsidRPr="003E2B80" w:rsidRDefault="00216EB2" w:rsidP="00216EB2">
            <w:pPr>
              <w:jc w:val="center"/>
              <w:rPr>
                <w:b/>
                <w:lang w:eastAsia="zh-CN"/>
              </w:rPr>
            </w:pPr>
            <w:r w:rsidRPr="003E2B80">
              <w:rPr>
                <w:b/>
                <w:lang w:eastAsia="zh-CN"/>
              </w:rPr>
              <w:t>Discharging Time (s)</w:t>
            </w:r>
          </w:p>
        </w:tc>
      </w:tr>
      <w:tr w:rsidR="003E2B80" w14:paraId="0D6385B6" w14:textId="77777777" w:rsidTr="00865F52">
        <w:tc>
          <w:tcPr>
            <w:tcW w:w="1781" w:type="dxa"/>
            <w:shd w:val="clear" w:color="auto" w:fill="auto"/>
            <w:vAlign w:val="center"/>
          </w:tcPr>
          <w:p w14:paraId="206BF7E8" w14:textId="1DADB304" w:rsidR="00FE5D32" w:rsidRDefault="00216EB2" w:rsidP="00216EB2">
            <w:pPr>
              <w:jc w:val="center"/>
              <w:rPr>
                <w:lang w:eastAsia="zh-CN"/>
              </w:rPr>
            </w:pPr>
            <w:r>
              <w:rPr>
                <w:rFonts w:hint="eastAsia"/>
                <w:lang w:eastAsia="zh-CN"/>
              </w:rPr>
              <w:t>1</w:t>
            </w:r>
          </w:p>
        </w:tc>
        <w:tc>
          <w:tcPr>
            <w:tcW w:w="1047" w:type="dxa"/>
            <w:shd w:val="clear" w:color="auto" w:fill="auto"/>
            <w:vAlign w:val="center"/>
          </w:tcPr>
          <w:p w14:paraId="69123826" w14:textId="02E39A28" w:rsidR="00FE5D32" w:rsidRDefault="00216EB2" w:rsidP="00216EB2">
            <w:pPr>
              <w:jc w:val="center"/>
              <w:rPr>
                <w:lang w:eastAsia="zh-CN"/>
              </w:rPr>
            </w:pPr>
            <w:r>
              <w:rPr>
                <w:rFonts w:hint="eastAsia"/>
                <w:lang w:eastAsia="zh-CN"/>
              </w:rPr>
              <w:t>0</w:t>
            </w:r>
          </w:p>
        </w:tc>
        <w:tc>
          <w:tcPr>
            <w:tcW w:w="1132" w:type="dxa"/>
            <w:shd w:val="clear" w:color="auto" w:fill="auto"/>
            <w:vAlign w:val="center"/>
          </w:tcPr>
          <w:p w14:paraId="7B0104D5" w14:textId="77DD16EF" w:rsidR="00FE5D32" w:rsidRDefault="00216EB2" w:rsidP="00216EB2">
            <w:pPr>
              <w:jc w:val="center"/>
              <w:rPr>
                <w:lang w:eastAsia="zh-CN"/>
              </w:rPr>
            </w:pPr>
            <w:r>
              <w:rPr>
                <w:rFonts w:hint="eastAsia"/>
                <w:lang w:eastAsia="zh-CN"/>
              </w:rPr>
              <w:t>2</w:t>
            </w:r>
          </w:p>
        </w:tc>
        <w:tc>
          <w:tcPr>
            <w:tcW w:w="1699" w:type="dxa"/>
            <w:shd w:val="clear" w:color="auto" w:fill="auto"/>
            <w:vAlign w:val="center"/>
          </w:tcPr>
          <w:p w14:paraId="71236952" w14:textId="6F7B9F22" w:rsidR="00FE5D32" w:rsidRDefault="00216EB2" w:rsidP="00216EB2">
            <w:pPr>
              <w:jc w:val="center"/>
              <w:rPr>
                <w:lang w:eastAsia="zh-CN"/>
              </w:rPr>
            </w:pPr>
            <w:r>
              <w:rPr>
                <w:rFonts w:hint="eastAsia"/>
                <w:lang w:eastAsia="zh-CN"/>
              </w:rPr>
              <w:t>2</w:t>
            </w:r>
          </w:p>
        </w:tc>
        <w:tc>
          <w:tcPr>
            <w:tcW w:w="2108" w:type="dxa"/>
            <w:shd w:val="clear" w:color="auto" w:fill="auto"/>
            <w:vAlign w:val="center"/>
          </w:tcPr>
          <w:p w14:paraId="768C580F" w14:textId="26898F83" w:rsidR="00FE5D32" w:rsidRDefault="00216EB2" w:rsidP="00216EB2">
            <w:pPr>
              <w:jc w:val="center"/>
              <w:rPr>
                <w:lang w:eastAsia="zh-CN"/>
              </w:rPr>
            </w:pPr>
            <w:r>
              <w:rPr>
                <w:rFonts w:hint="eastAsia"/>
                <w:lang w:eastAsia="zh-CN"/>
              </w:rPr>
              <w:t>1</w:t>
            </w:r>
          </w:p>
        </w:tc>
        <w:tc>
          <w:tcPr>
            <w:tcW w:w="1530" w:type="dxa"/>
            <w:shd w:val="clear" w:color="auto" w:fill="auto"/>
            <w:vAlign w:val="center"/>
          </w:tcPr>
          <w:p w14:paraId="011B3F99" w14:textId="38C380F7" w:rsidR="00FE5D32" w:rsidRDefault="00216EB2" w:rsidP="00216EB2">
            <w:pPr>
              <w:jc w:val="center"/>
              <w:rPr>
                <w:lang w:eastAsia="zh-CN"/>
              </w:rPr>
            </w:pPr>
            <w:r>
              <w:rPr>
                <w:rFonts w:hint="eastAsia"/>
                <w:lang w:eastAsia="zh-CN"/>
              </w:rPr>
              <w:t>2</w:t>
            </w:r>
          </w:p>
        </w:tc>
      </w:tr>
      <w:tr w:rsidR="003E2B80" w14:paraId="775509C4" w14:textId="77777777" w:rsidTr="00865F52">
        <w:tc>
          <w:tcPr>
            <w:tcW w:w="1781" w:type="dxa"/>
            <w:shd w:val="clear" w:color="auto" w:fill="auto"/>
            <w:vAlign w:val="center"/>
          </w:tcPr>
          <w:p w14:paraId="3E0D4247" w14:textId="035C3A87" w:rsidR="00FE5D32" w:rsidRDefault="00216EB2" w:rsidP="00216EB2">
            <w:pPr>
              <w:jc w:val="center"/>
              <w:rPr>
                <w:lang w:eastAsia="zh-CN"/>
              </w:rPr>
            </w:pPr>
            <w:r>
              <w:rPr>
                <w:rFonts w:hint="eastAsia"/>
                <w:lang w:eastAsia="zh-CN"/>
              </w:rPr>
              <w:t>1</w:t>
            </w:r>
            <w:r>
              <w:rPr>
                <w:lang w:eastAsia="zh-CN"/>
              </w:rPr>
              <w:t>0</w:t>
            </w:r>
          </w:p>
        </w:tc>
        <w:tc>
          <w:tcPr>
            <w:tcW w:w="1047" w:type="dxa"/>
            <w:shd w:val="clear" w:color="auto" w:fill="auto"/>
            <w:vAlign w:val="center"/>
          </w:tcPr>
          <w:p w14:paraId="1DB474C0" w14:textId="709D9073" w:rsidR="00FE5D32" w:rsidRDefault="00216EB2" w:rsidP="00216EB2">
            <w:pPr>
              <w:jc w:val="center"/>
              <w:rPr>
                <w:lang w:eastAsia="zh-CN"/>
              </w:rPr>
            </w:pPr>
            <w:r>
              <w:rPr>
                <w:rFonts w:hint="eastAsia"/>
                <w:lang w:eastAsia="zh-CN"/>
              </w:rPr>
              <w:t>0</w:t>
            </w:r>
          </w:p>
        </w:tc>
        <w:tc>
          <w:tcPr>
            <w:tcW w:w="1132" w:type="dxa"/>
            <w:shd w:val="clear" w:color="auto" w:fill="auto"/>
            <w:vAlign w:val="center"/>
          </w:tcPr>
          <w:p w14:paraId="2EEFA88B" w14:textId="77C5CBF4" w:rsidR="00FE5D32" w:rsidRDefault="00216EB2" w:rsidP="00216EB2">
            <w:pPr>
              <w:jc w:val="center"/>
              <w:rPr>
                <w:lang w:eastAsia="zh-CN"/>
              </w:rPr>
            </w:pPr>
            <w:r>
              <w:rPr>
                <w:rFonts w:hint="eastAsia"/>
                <w:lang w:eastAsia="zh-CN"/>
              </w:rPr>
              <w:t>2</w:t>
            </w:r>
          </w:p>
        </w:tc>
        <w:tc>
          <w:tcPr>
            <w:tcW w:w="1699" w:type="dxa"/>
            <w:shd w:val="clear" w:color="auto" w:fill="auto"/>
            <w:vAlign w:val="center"/>
          </w:tcPr>
          <w:p w14:paraId="3B219837" w14:textId="0CF43121" w:rsidR="00FE5D32" w:rsidRDefault="00216EB2" w:rsidP="00216EB2">
            <w:pPr>
              <w:jc w:val="center"/>
              <w:rPr>
                <w:lang w:eastAsia="zh-CN"/>
              </w:rPr>
            </w:pPr>
            <w:r>
              <w:rPr>
                <w:rFonts w:hint="eastAsia"/>
                <w:lang w:eastAsia="zh-CN"/>
              </w:rPr>
              <w:t>2</w:t>
            </w:r>
            <w:r>
              <w:rPr>
                <w:lang w:eastAsia="zh-CN"/>
              </w:rPr>
              <w:t>0</w:t>
            </w:r>
          </w:p>
        </w:tc>
        <w:tc>
          <w:tcPr>
            <w:tcW w:w="2108" w:type="dxa"/>
            <w:shd w:val="clear" w:color="auto" w:fill="auto"/>
            <w:vAlign w:val="center"/>
          </w:tcPr>
          <w:p w14:paraId="12D946E8" w14:textId="06535DE0" w:rsidR="00FE5D32" w:rsidRDefault="00216EB2" w:rsidP="00216EB2">
            <w:pPr>
              <w:jc w:val="center"/>
              <w:rPr>
                <w:lang w:eastAsia="zh-CN"/>
              </w:rPr>
            </w:pPr>
            <w:r>
              <w:rPr>
                <w:rFonts w:hint="eastAsia"/>
                <w:lang w:eastAsia="zh-CN"/>
              </w:rPr>
              <w:t>1</w:t>
            </w:r>
          </w:p>
        </w:tc>
        <w:tc>
          <w:tcPr>
            <w:tcW w:w="1530" w:type="dxa"/>
            <w:shd w:val="clear" w:color="auto" w:fill="auto"/>
            <w:vAlign w:val="center"/>
          </w:tcPr>
          <w:p w14:paraId="3481EC5A" w14:textId="47449BC9" w:rsidR="00FE5D32" w:rsidRDefault="00216EB2" w:rsidP="00216EB2">
            <w:pPr>
              <w:jc w:val="center"/>
              <w:rPr>
                <w:lang w:eastAsia="zh-CN"/>
              </w:rPr>
            </w:pPr>
            <w:r>
              <w:rPr>
                <w:rFonts w:hint="eastAsia"/>
                <w:lang w:eastAsia="zh-CN"/>
              </w:rPr>
              <w:t>2</w:t>
            </w:r>
            <w:r>
              <w:rPr>
                <w:lang w:eastAsia="zh-CN"/>
              </w:rPr>
              <w:t>0</w:t>
            </w:r>
          </w:p>
        </w:tc>
      </w:tr>
      <w:tr w:rsidR="003E2B80" w14:paraId="145F348D" w14:textId="77777777" w:rsidTr="00865F52">
        <w:tc>
          <w:tcPr>
            <w:tcW w:w="1781" w:type="dxa"/>
            <w:shd w:val="clear" w:color="auto" w:fill="auto"/>
            <w:vAlign w:val="center"/>
          </w:tcPr>
          <w:p w14:paraId="14649293" w14:textId="043E0A6A" w:rsidR="00FE5D32" w:rsidRDefault="00216EB2" w:rsidP="00216EB2">
            <w:pPr>
              <w:jc w:val="center"/>
              <w:rPr>
                <w:lang w:eastAsia="zh-CN"/>
              </w:rPr>
            </w:pPr>
            <w:r>
              <w:rPr>
                <w:rFonts w:hint="eastAsia"/>
                <w:lang w:eastAsia="zh-CN"/>
              </w:rPr>
              <w:t>1</w:t>
            </w:r>
          </w:p>
        </w:tc>
        <w:tc>
          <w:tcPr>
            <w:tcW w:w="1047" w:type="dxa"/>
            <w:shd w:val="clear" w:color="auto" w:fill="auto"/>
            <w:vAlign w:val="center"/>
          </w:tcPr>
          <w:p w14:paraId="7157DA4E" w14:textId="67BB7427" w:rsidR="00FE5D32" w:rsidRDefault="00216EB2" w:rsidP="00216EB2">
            <w:pPr>
              <w:jc w:val="center"/>
              <w:rPr>
                <w:lang w:eastAsia="zh-CN"/>
              </w:rPr>
            </w:pPr>
            <w:r>
              <w:rPr>
                <w:rFonts w:hint="eastAsia"/>
                <w:lang w:eastAsia="zh-CN"/>
              </w:rPr>
              <w:t>1</w:t>
            </w:r>
          </w:p>
        </w:tc>
        <w:tc>
          <w:tcPr>
            <w:tcW w:w="1132" w:type="dxa"/>
            <w:shd w:val="clear" w:color="auto" w:fill="auto"/>
            <w:vAlign w:val="center"/>
          </w:tcPr>
          <w:p w14:paraId="525ED86C" w14:textId="7A2E36AA" w:rsidR="00FE5D32" w:rsidRDefault="00216EB2" w:rsidP="00216EB2">
            <w:pPr>
              <w:jc w:val="center"/>
              <w:rPr>
                <w:lang w:eastAsia="zh-CN"/>
              </w:rPr>
            </w:pPr>
            <w:r>
              <w:rPr>
                <w:rFonts w:hint="eastAsia"/>
                <w:lang w:eastAsia="zh-CN"/>
              </w:rPr>
              <w:t>2</w:t>
            </w:r>
          </w:p>
        </w:tc>
        <w:tc>
          <w:tcPr>
            <w:tcW w:w="1699" w:type="dxa"/>
            <w:shd w:val="clear" w:color="auto" w:fill="auto"/>
            <w:vAlign w:val="center"/>
          </w:tcPr>
          <w:p w14:paraId="1BA18B44" w14:textId="69CB34A1" w:rsidR="00FE5D32" w:rsidRDefault="00216EB2" w:rsidP="00216EB2">
            <w:pPr>
              <w:jc w:val="center"/>
              <w:rPr>
                <w:lang w:eastAsia="zh-CN"/>
              </w:rPr>
            </w:pPr>
            <w:r>
              <w:rPr>
                <w:rFonts w:hint="eastAsia"/>
                <w:lang w:eastAsia="zh-CN"/>
              </w:rPr>
              <w:t>1</w:t>
            </w:r>
            <w:r>
              <w:rPr>
                <w:lang w:eastAsia="zh-CN"/>
              </w:rPr>
              <w:t>.5</w:t>
            </w:r>
          </w:p>
        </w:tc>
        <w:tc>
          <w:tcPr>
            <w:tcW w:w="2108" w:type="dxa"/>
            <w:shd w:val="clear" w:color="auto" w:fill="auto"/>
            <w:vAlign w:val="center"/>
          </w:tcPr>
          <w:p w14:paraId="1F6875FD" w14:textId="47450037" w:rsidR="00FE5D32" w:rsidRDefault="00216EB2" w:rsidP="00216EB2">
            <w:pPr>
              <w:jc w:val="center"/>
              <w:rPr>
                <w:lang w:eastAsia="zh-CN"/>
              </w:rPr>
            </w:pPr>
            <w:r>
              <w:rPr>
                <w:rFonts w:hint="eastAsia"/>
                <w:lang w:eastAsia="zh-CN"/>
              </w:rPr>
              <w:t>1</w:t>
            </w:r>
          </w:p>
        </w:tc>
        <w:tc>
          <w:tcPr>
            <w:tcW w:w="1530" w:type="dxa"/>
            <w:shd w:val="clear" w:color="auto" w:fill="auto"/>
            <w:vAlign w:val="center"/>
          </w:tcPr>
          <w:p w14:paraId="05832CED" w14:textId="429CCD62" w:rsidR="00FE5D32" w:rsidRDefault="00216EB2" w:rsidP="00216EB2">
            <w:pPr>
              <w:jc w:val="center"/>
              <w:rPr>
                <w:lang w:eastAsia="zh-CN"/>
              </w:rPr>
            </w:pPr>
            <w:r>
              <w:rPr>
                <w:rFonts w:hint="eastAsia"/>
                <w:lang w:eastAsia="zh-CN"/>
              </w:rPr>
              <w:t>1</w:t>
            </w:r>
            <w:r>
              <w:rPr>
                <w:lang w:eastAsia="zh-CN"/>
              </w:rPr>
              <w:t>.5</w:t>
            </w:r>
          </w:p>
        </w:tc>
      </w:tr>
      <w:tr w:rsidR="003E2B80" w14:paraId="0AF58D78" w14:textId="77777777" w:rsidTr="00865F52">
        <w:tc>
          <w:tcPr>
            <w:tcW w:w="1781" w:type="dxa"/>
            <w:shd w:val="clear" w:color="auto" w:fill="auto"/>
            <w:vAlign w:val="center"/>
          </w:tcPr>
          <w:p w14:paraId="236FBE65" w14:textId="496EBFDE" w:rsidR="00FE5D32" w:rsidRDefault="00216EB2" w:rsidP="00216EB2">
            <w:pPr>
              <w:jc w:val="center"/>
              <w:rPr>
                <w:lang w:eastAsia="zh-CN"/>
              </w:rPr>
            </w:pPr>
            <w:r>
              <w:rPr>
                <w:rFonts w:hint="eastAsia"/>
                <w:lang w:eastAsia="zh-CN"/>
              </w:rPr>
              <w:t>1</w:t>
            </w:r>
            <w:r>
              <w:rPr>
                <w:lang w:eastAsia="zh-CN"/>
              </w:rPr>
              <w:t>0</w:t>
            </w:r>
          </w:p>
        </w:tc>
        <w:tc>
          <w:tcPr>
            <w:tcW w:w="1047" w:type="dxa"/>
            <w:shd w:val="clear" w:color="auto" w:fill="auto"/>
            <w:vAlign w:val="center"/>
          </w:tcPr>
          <w:p w14:paraId="10E7F2E0" w14:textId="1D63EDFD" w:rsidR="00FE5D32" w:rsidRDefault="00216EB2" w:rsidP="00216EB2">
            <w:pPr>
              <w:jc w:val="center"/>
              <w:rPr>
                <w:lang w:eastAsia="zh-CN"/>
              </w:rPr>
            </w:pPr>
            <w:r>
              <w:rPr>
                <w:rFonts w:hint="eastAsia"/>
                <w:lang w:eastAsia="zh-CN"/>
              </w:rPr>
              <w:t>1</w:t>
            </w:r>
          </w:p>
        </w:tc>
        <w:tc>
          <w:tcPr>
            <w:tcW w:w="1132" w:type="dxa"/>
            <w:shd w:val="clear" w:color="auto" w:fill="auto"/>
            <w:vAlign w:val="center"/>
          </w:tcPr>
          <w:p w14:paraId="2D5D281C" w14:textId="59F40EAB" w:rsidR="00FE5D32" w:rsidRDefault="00216EB2" w:rsidP="00216EB2">
            <w:pPr>
              <w:jc w:val="center"/>
              <w:rPr>
                <w:lang w:eastAsia="zh-CN"/>
              </w:rPr>
            </w:pPr>
            <w:r>
              <w:rPr>
                <w:rFonts w:hint="eastAsia"/>
                <w:lang w:eastAsia="zh-CN"/>
              </w:rPr>
              <w:t>2</w:t>
            </w:r>
          </w:p>
        </w:tc>
        <w:tc>
          <w:tcPr>
            <w:tcW w:w="1699" w:type="dxa"/>
            <w:shd w:val="clear" w:color="auto" w:fill="auto"/>
            <w:vAlign w:val="center"/>
          </w:tcPr>
          <w:p w14:paraId="69D87E81" w14:textId="5709E8E2" w:rsidR="00FE5D32" w:rsidRDefault="00216EB2" w:rsidP="00216EB2">
            <w:pPr>
              <w:jc w:val="center"/>
              <w:rPr>
                <w:lang w:eastAsia="zh-CN"/>
              </w:rPr>
            </w:pPr>
            <w:r>
              <w:rPr>
                <w:rFonts w:hint="eastAsia"/>
                <w:lang w:eastAsia="zh-CN"/>
              </w:rPr>
              <w:t>1</w:t>
            </w:r>
            <w:r>
              <w:rPr>
                <w:lang w:eastAsia="zh-CN"/>
              </w:rPr>
              <w:t>5</w:t>
            </w:r>
          </w:p>
        </w:tc>
        <w:tc>
          <w:tcPr>
            <w:tcW w:w="2108" w:type="dxa"/>
            <w:shd w:val="clear" w:color="auto" w:fill="auto"/>
            <w:vAlign w:val="center"/>
          </w:tcPr>
          <w:p w14:paraId="317A0DE1" w14:textId="3D260D68" w:rsidR="00FE5D32" w:rsidRDefault="00216EB2" w:rsidP="00216EB2">
            <w:pPr>
              <w:jc w:val="center"/>
              <w:rPr>
                <w:lang w:eastAsia="zh-CN"/>
              </w:rPr>
            </w:pPr>
            <w:r>
              <w:rPr>
                <w:rFonts w:hint="eastAsia"/>
                <w:lang w:eastAsia="zh-CN"/>
              </w:rPr>
              <w:t>1</w:t>
            </w:r>
          </w:p>
        </w:tc>
        <w:tc>
          <w:tcPr>
            <w:tcW w:w="1530" w:type="dxa"/>
            <w:shd w:val="clear" w:color="auto" w:fill="auto"/>
            <w:vAlign w:val="center"/>
          </w:tcPr>
          <w:p w14:paraId="3273439C" w14:textId="0D01A534" w:rsidR="00FE5D32" w:rsidRDefault="00216EB2" w:rsidP="00216EB2">
            <w:pPr>
              <w:jc w:val="center"/>
              <w:rPr>
                <w:lang w:eastAsia="zh-CN"/>
              </w:rPr>
            </w:pPr>
            <w:r>
              <w:rPr>
                <w:rFonts w:hint="eastAsia"/>
                <w:lang w:eastAsia="zh-CN"/>
              </w:rPr>
              <w:t>1</w:t>
            </w:r>
            <w:r>
              <w:rPr>
                <w:lang w:eastAsia="zh-CN"/>
              </w:rPr>
              <w:t>5</w:t>
            </w:r>
          </w:p>
        </w:tc>
      </w:tr>
      <w:tr w:rsidR="003E2B80" w14:paraId="6F2E104D" w14:textId="77777777" w:rsidTr="00865F52">
        <w:tc>
          <w:tcPr>
            <w:tcW w:w="1781" w:type="dxa"/>
            <w:shd w:val="clear" w:color="auto" w:fill="auto"/>
            <w:vAlign w:val="center"/>
          </w:tcPr>
          <w:p w14:paraId="0940E740" w14:textId="328C98B7" w:rsidR="00FE5D32" w:rsidRDefault="003E2B80" w:rsidP="00216EB2">
            <w:pPr>
              <w:jc w:val="center"/>
              <w:rPr>
                <w:lang w:eastAsia="zh-CN"/>
              </w:rPr>
            </w:pPr>
            <w:r>
              <w:rPr>
                <w:rFonts w:hint="eastAsia"/>
                <w:lang w:eastAsia="zh-CN"/>
              </w:rPr>
              <w:t>1</w:t>
            </w:r>
          </w:p>
        </w:tc>
        <w:tc>
          <w:tcPr>
            <w:tcW w:w="1047" w:type="dxa"/>
            <w:shd w:val="clear" w:color="auto" w:fill="auto"/>
            <w:vAlign w:val="center"/>
          </w:tcPr>
          <w:p w14:paraId="19F42DA3" w14:textId="0BCBC657" w:rsidR="00FE5D32" w:rsidRDefault="003E2B80" w:rsidP="00216EB2">
            <w:pPr>
              <w:jc w:val="center"/>
              <w:rPr>
                <w:lang w:eastAsia="zh-CN"/>
              </w:rPr>
            </w:pPr>
            <w:r>
              <w:rPr>
                <w:rFonts w:hint="eastAsia"/>
                <w:lang w:eastAsia="zh-CN"/>
              </w:rPr>
              <w:t>0</w:t>
            </w:r>
          </w:p>
        </w:tc>
        <w:tc>
          <w:tcPr>
            <w:tcW w:w="1132" w:type="dxa"/>
            <w:shd w:val="clear" w:color="auto" w:fill="auto"/>
            <w:vAlign w:val="center"/>
          </w:tcPr>
          <w:p w14:paraId="47878036" w14:textId="0593E10F" w:rsidR="00FE5D32" w:rsidRDefault="003E2B80" w:rsidP="00216EB2">
            <w:pPr>
              <w:jc w:val="center"/>
              <w:rPr>
                <w:lang w:eastAsia="zh-CN"/>
              </w:rPr>
            </w:pPr>
            <w:r>
              <w:rPr>
                <w:rFonts w:hint="eastAsia"/>
                <w:lang w:eastAsia="zh-CN"/>
              </w:rPr>
              <w:t>2</w:t>
            </w:r>
          </w:p>
        </w:tc>
        <w:tc>
          <w:tcPr>
            <w:tcW w:w="1699" w:type="dxa"/>
            <w:shd w:val="clear" w:color="auto" w:fill="auto"/>
            <w:vAlign w:val="center"/>
          </w:tcPr>
          <w:p w14:paraId="344E61B9" w14:textId="42125A7C" w:rsidR="00FE5D32" w:rsidRDefault="003E2B80" w:rsidP="00216EB2">
            <w:pPr>
              <w:jc w:val="center"/>
              <w:rPr>
                <w:lang w:eastAsia="zh-CN"/>
              </w:rPr>
            </w:pPr>
            <w:r>
              <w:rPr>
                <w:rFonts w:hint="eastAsia"/>
                <w:lang w:eastAsia="zh-CN"/>
              </w:rPr>
              <w:t>2</w:t>
            </w:r>
          </w:p>
        </w:tc>
        <w:tc>
          <w:tcPr>
            <w:tcW w:w="2108" w:type="dxa"/>
            <w:shd w:val="clear" w:color="auto" w:fill="auto"/>
            <w:vAlign w:val="center"/>
          </w:tcPr>
          <w:p w14:paraId="3E07C256" w14:textId="343B3015" w:rsidR="00FE5D32" w:rsidRDefault="003E2B80" w:rsidP="00216EB2">
            <w:pPr>
              <w:jc w:val="center"/>
              <w:rPr>
                <w:lang w:eastAsia="zh-CN"/>
              </w:rPr>
            </w:pPr>
            <w:r>
              <w:rPr>
                <w:rFonts w:hint="eastAsia"/>
                <w:lang w:eastAsia="zh-CN"/>
              </w:rPr>
              <w:t>2</w:t>
            </w:r>
            <w:r>
              <w:rPr>
                <w:lang w:eastAsia="zh-CN"/>
              </w:rPr>
              <w:t>00</w:t>
            </w:r>
          </w:p>
        </w:tc>
        <w:tc>
          <w:tcPr>
            <w:tcW w:w="1530" w:type="dxa"/>
            <w:shd w:val="clear" w:color="auto" w:fill="auto"/>
            <w:vAlign w:val="center"/>
          </w:tcPr>
          <w:p w14:paraId="4AB725B3" w14:textId="1E695690" w:rsidR="00FE5D32" w:rsidRDefault="003E2B80" w:rsidP="00216EB2">
            <w:pPr>
              <w:jc w:val="center"/>
              <w:rPr>
                <w:lang w:eastAsia="zh-CN"/>
              </w:rPr>
            </w:pPr>
            <w:r>
              <w:rPr>
                <w:rFonts w:hint="eastAsia"/>
                <w:lang w:eastAsia="zh-CN"/>
              </w:rPr>
              <w:t>0</w:t>
            </w:r>
            <w:r>
              <w:rPr>
                <w:lang w:eastAsia="zh-CN"/>
              </w:rPr>
              <w:t>.01</w:t>
            </w:r>
          </w:p>
        </w:tc>
      </w:tr>
      <w:tr w:rsidR="003E2B80" w14:paraId="512CCB13" w14:textId="77777777" w:rsidTr="00865F52">
        <w:tc>
          <w:tcPr>
            <w:tcW w:w="1781" w:type="dxa"/>
            <w:shd w:val="clear" w:color="auto" w:fill="auto"/>
            <w:vAlign w:val="center"/>
          </w:tcPr>
          <w:p w14:paraId="5E600875" w14:textId="563E7288" w:rsidR="003E2B80" w:rsidRDefault="003E2B80" w:rsidP="00216EB2">
            <w:pPr>
              <w:jc w:val="center"/>
              <w:rPr>
                <w:lang w:eastAsia="zh-CN"/>
              </w:rPr>
            </w:pPr>
            <w:r>
              <w:rPr>
                <w:rFonts w:hint="eastAsia"/>
                <w:lang w:eastAsia="zh-CN"/>
              </w:rPr>
              <w:t>1</w:t>
            </w:r>
            <w:r>
              <w:rPr>
                <w:lang w:eastAsia="zh-CN"/>
              </w:rPr>
              <w:t>0</w:t>
            </w:r>
          </w:p>
        </w:tc>
        <w:tc>
          <w:tcPr>
            <w:tcW w:w="1047" w:type="dxa"/>
            <w:shd w:val="clear" w:color="auto" w:fill="auto"/>
            <w:vAlign w:val="center"/>
          </w:tcPr>
          <w:p w14:paraId="25314F5D" w14:textId="2384A17E" w:rsidR="003E2B80" w:rsidRDefault="003E2B80" w:rsidP="00216EB2">
            <w:pPr>
              <w:jc w:val="center"/>
              <w:rPr>
                <w:lang w:eastAsia="zh-CN"/>
              </w:rPr>
            </w:pPr>
            <w:r>
              <w:rPr>
                <w:rFonts w:hint="eastAsia"/>
                <w:lang w:eastAsia="zh-CN"/>
              </w:rPr>
              <w:t>0</w:t>
            </w:r>
          </w:p>
        </w:tc>
        <w:tc>
          <w:tcPr>
            <w:tcW w:w="1132" w:type="dxa"/>
            <w:shd w:val="clear" w:color="auto" w:fill="auto"/>
            <w:vAlign w:val="center"/>
          </w:tcPr>
          <w:p w14:paraId="6FBE7AF9" w14:textId="152DBE9D" w:rsidR="003E2B80" w:rsidRDefault="003E2B80" w:rsidP="00216EB2">
            <w:pPr>
              <w:jc w:val="center"/>
              <w:rPr>
                <w:lang w:eastAsia="zh-CN"/>
              </w:rPr>
            </w:pPr>
            <w:r>
              <w:rPr>
                <w:rFonts w:hint="eastAsia"/>
                <w:lang w:eastAsia="zh-CN"/>
              </w:rPr>
              <w:t>2</w:t>
            </w:r>
          </w:p>
        </w:tc>
        <w:tc>
          <w:tcPr>
            <w:tcW w:w="1699" w:type="dxa"/>
            <w:shd w:val="clear" w:color="auto" w:fill="auto"/>
            <w:vAlign w:val="center"/>
          </w:tcPr>
          <w:p w14:paraId="79809AA4" w14:textId="3446C4F0" w:rsidR="003E2B80" w:rsidRDefault="003E2B80" w:rsidP="00216EB2">
            <w:pPr>
              <w:jc w:val="center"/>
              <w:rPr>
                <w:lang w:eastAsia="zh-CN"/>
              </w:rPr>
            </w:pPr>
            <w:r>
              <w:rPr>
                <w:rFonts w:hint="eastAsia"/>
                <w:lang w:eastAsia="zh-CN"/>
              </w:rPr>
              <w:t>2</w:t>
            </w:r>
            <w:r>
              <w:rPr>
                <w:lang w:eastAsia="zh-CN"/>
              </w:rPr>
              <w:t>0</w:t>
            </w:r>
          </w:p>
        </w:tc>
        <w:tc>
          <w:tcPr>
            <w:tcW w:w="2108" w:type="dxa"/>
            <w:shd w:val="clear" w:color="auto" w:fill="auto"/>
            <w:vAlign w:val="center"/>
          </w:tcPr>
          <w:p w14:paraId="55B96CE7" w14:textId="443F7F19" w:rsidR="003E2B80" w:rsidRDefault="003E2B80" w:rsidP="00216EB2">
            <w:pPr>
              <w:jc w:val="center"/>
              <w:rPr>
                <w:lang w:eastAsia="zh-CN"/>
              </w:rPr>
            </w:pPr>
            <w:r>
              <w:rPr>
                <w:rFonts w:hint="eastAsia"/>
                <w:lang w:eastAsia="zh-CN"/>
              </w:rPr>
              <w:t>2</w:t>
            </w:r>
            <w:r>
              <w:rPr>
                <w:lang w:eastAsia="zh-CN"/>
              </w:rPr>
              <w:t>00</w:t>
            </w:r>
          </w:p>
        </w:tc>
        <w:tc>
          <w:tcPr>
            <w:tcW w:w="1530" w:type="dxa"/>
            <w:shd w:val="clear" w:color="auto" w:fill="auto"/>
            <w:vAlign w:val="center"/>
          </w:tcPr>
          <w:p w14:paraId="4593C657" w14:textId="1FC30294" w:rsidR="003E2B80" w:rsidRDefault="003E2B80" w:rsidP="00216EB2">
            <w:pPr>
              <w:jc w:val="center"/>
              <w:rPr>
                <w:lang w:eastAsia="zh-CN"/>
              </w:rPr>
            </w:pPr>
            <w:r>
              <w:rPr>
                <w:rFonts w:hint="eastAsia"/>
                <w:lang w:eastAsia="zh-CN"/>
              </w:rPr>
              <w:t>0</w:t>
            </w:r>
            <w:r>
              <w:rPr>
                <w:lang w:eastAsia="zh-CN"/>
              </w:rPr>
              <w:t>.1</w:t>
            </w:r>
          </w:p>
        </w:tc>
      </w:tr>
      <w:tr w:rsidR="003E2B80" w14:paraId="7EFF34C1" w14:textId="77777777" w:rsidTr="00865F52">
        <w:tc>
          <w:tcPr>
            <w:tcW w:w="1781" w:type="dxa"/>
            <w:shd w:val="clear" w:color="auto" w:fill="auto"/>
            <w:vAlign w:val="center"/>
          </w:tcPr>
          <w:p w14:paraId="660B1F4B" w14:textId="34BCABB1" w:rsidR="003E2B80" w:rsidRDefault="003E2B80" w:rsidP="00216EB2">
            <w:pPr>
              <w:jc w:val="center"/>
              <w:rPr>
                <w:lang w:eastAsia="zh-CN"/>
              </w:rPr>
            </w:pPr>
            <w:r>
              <w:rPr>
                <w:rFonts w:hint="eastAsia"/>
                <w:lang w:eastAsia="zh-CN"/>
              </w:rPr>
              <w:t>1</w:t>
            </w:r>
          </w:p>
        </w:tc>
        <w:tc>
          <w:tcPr>
            <w:tcW w:w="1047" w:type="dxa"/>
            <w:shd w:val="clear" w:color="auto" w:fill="auto"/>
            <w:vAlign w:val="center"/>
          </w:tcPr>
          <w:p w14:paraId="53BC604E" w14:textId="323426DB" w:rsidR="003E2B80" w:rsidRDefault="003E2B80" w:rsidP="00216EB2">
            <w:pPr>
              <w:jc w:val="center"/>
              <w:rPr>
                <w:lang w:eastAsia="zh-CN"/>
              </w:rPr>
            </w:pPr>
            <w:r>
              <w:rPr>
                <w:rFonts w:hint="eastAsia"/>
                <w:lang w:eastAsia="zh-CN"/>
              </w:rPr>
              <w:t>1</w:t>
            </w:r>
          </w:p>
        </w:tc>
        <w:tc>
          <w:tcPr>
            <w:tcW w:w="1132" w:type="dxa"/>
            <w:shd w:val="clear" w:color="auto" w:fill="auto"/>
            <w:vAlign w:val="center"/>
          </w:tcPr>
          <w:p w14:paraId="7CC764ED" w14:textId="16F64F6D" w:rsidR="003E2B80" w:rsidRDefault="003E2B80" w:rsidP="00216EB2">
            <w:pPr>
              <w:jc w:val="center"/>
              <w:rPr>
                <w:lang w:eastAsia="zh-CN"/>
              </w:rPr>
            </w:pPr>
            <w:r>
              <w:rPr>
                <w:rFonts w:hint="eastAsia"/>
                <w:lang w:eastAsia="zh-CN"/>
              </w:rPr>
              <w:t>2</w:t>
            </w:r>
          </w:p>
        </w:tc>
        <w:tc>
          <w:tcPr>
            <w:tcW w:w="1699" w:type="dxa"/>
            <w:shd w:val="clear" w:color="auto" w:fill="auto"/>
            <w:vAlign w:val="center"/>
          </w:tcPr>
          <w:p w14:paraId="0877DB13" w14:textId="43206119" w:rsidR="003E2B80" w:rsidRDefault="003E2B80" w:rsidP="00216EB2">
            <w:pPr>
              <w:jc w:val="center"/>
              <w:rPr>
                <w:lang w:eastAsia="zh-CN"/>
              </w:rPr>
            </w:pPr>
            <w:r>
              <w:rPr>
                <w:rFonts w:hint="eastAsia"/>
                <w:lang w:eastAsia="zh-CN"/>
              </w:rPr>
              <w:t>1</w:t>
            </w:r>
            <w:r>
              <w:rPr>
                <w:lang w:eastAsia="zh-CN"/>
              </w:rPr>
              <w:t>.5</w:t>
            </w:r>
          </w:p>
        </w:tc>
        <w:tc>
          <w:tcPr>
            <w:tcW w:w="2108" w:type="dxa"/>
            <w:shd w:val="clear" w:color="auto" w:fill="auto"/>
            <w:vAlign w:val="center"/>
          </w:tcPr>
          <w:p w14:paraId="791C2EDB" w14:textId="0C74B936" w:rsidR="003E2B80" w:rsidRDefault="003E2B80" w:rsidP="00216EB2">
            <w:pPr>
              <w:jc w:val="center"/>
              <w:rPr>
                <w:lang w:eastAsia="zh-CN"/>
              </w:rPr>
            </w:pPr>
            <w:r>
              <w:rPr>
                <w:rFonts w:hint="eastAsia"/>
                <w:lang w:eastAsia="zh-CN"/>
              </w:rPr>
              <w:t>2</w:t>
            </w:r>
            <w:r>
              <w:rPr>
                <w:lang w:eastAsia="zh-CN"/>
              </w:rPr>
              <w:t>00</w:t>
            </w:r>
          </w:p>
        </w:tc>
        <w:tc>
          <w:tcPr>
            <w:tcW w:w="1530" w:type="dxa"/>
            <w:shd w:val="clear" w:color="auto" w:fill="auto"/>
            <w:vAlign w:val="center"/>
          </w:tcPr>
          <w:p w14:paraId="493E8849" w14:textId="3EF3979D" w:rsidR="003E2B80" w:rsidRDefault="003E2B80" w:rsidP="00216EB2">
            <w:pPr>
              <w:jc w:val="center"/>
              <w:rPr>
                <w:lang w:eastAsia="zh-CN"/>
              </w:rPr>
            </w:pPr>
            <w:r>
              <w:rPr>
                <w:rFonts w:hint="eastAsia"/>
                <w:lang w:eastAsia="zh-CN"/>
              </w:rPr>
              <w:t>0</w:t>
            </w:r>
            <w:r>
              <w:rPr>
                <w:lang w:eastAsia="zh-CN"/>
              </w:rPr>
              <w:t>.0075</w:t>
            </w:r>
          </w:p>
        </w:tc>
      </w:tr>
      <w:tr w:rsidR="003E2B80" w14:paraId="77B2800C" w14:textId="77777777" w:rsidTr="00865F52">
        <w:tc>
          <w:tcPr>
            <w:tcW w:w="1781" w:type="dxa"/>
            <w:shd w:val="clear" w:color="auto" w:fill="auto"/>
            <w:vAlign w:val="center"/>
          </w:tcPr>
          <w:p w14:paraId="50724032" w14:textId="149A60F0" w:rsidR="003E2B80" w:rsidRDefault="003E2B80" w:rsidP="00216EB2">
            <w:pPr>
              <w:jc w:val="center"/>
              <w:rPr>
                <w:lang w:eastAsia="zh-CN"/>
              </w:rPr>
            </w:pPr>
            <w:r>
              <w:rPr>
                <w:rFonts w:hint="eastAsia"/>
                <w:lang w:eastAsia="zh-CN"/>
              </w:rPr>
              <w:lastRenderedPageBreak/>
              <w:t>1</w:t>
            </w:r>
            <w:r>
              <w:rPr>
                <w:lang w:eastAsia="zh-CN"/>
              </w:rPr>
              <w:t>0</w:t>
            </w:r>
          </w:p>
        </w:tc>
        <w:tc>
          <w:tcPr>
            <w:tcW w:w="1047" w:type="dxa"/>
            <w:shd w:val="clear" w:color="auto" w:fill="auto"/>
            <w:vAlign w:val="center"/>
          </w:tcPr>
          <w:p w14:paraId="4A15B154" w14:textId="15C36F5C" w:rsidR="003E2B80" w:rsidRDefault="003E2B80" w:rsidP="00216EB2">
            <w:pPr>
              <w:jc w:val="center"/>
              <w:rPr>
                <w:lang w:eastAsia="zh-CN"/>
              </w:rPr>
            </w:pPr>
            <w:r>
              <w:rPr>
                <w:rFonts w:hint="eastAsia"/>
                <w:lang w:eastAsia="zh-CN"/>
              </w:rPr>
              <w:t>1</w:t>
            </w:r>
          </w:p>
        </w:tc>
        <w:tc>
          <w:tcPr>
            <w:tcW w:w="1132" w:type="dxa"/>
            <w:shd w:val="clear" w:color="auto" w:fill="auto"/>
            <w:vAlign w:val="center"/>
          </w:tcPr>
          <w:p w14:paraId="3D40C453" w14:textId="0251B988" w:rsidR="003E2B80" w:rsidRDefault="003E2B80" w:rsidP="00216EB2">
            <w:pPr>
              <w:jc w:val="center"/>
              <w:rPr>
                <w:lang w:eastAsia="zh-CN"/>
              </w:rPr>
            </w:pPr>
            <w:r>
              <w:rPr>
                <w:rFonts w:hint="eastAsia"/>
                <w:lang w:eastAsia="zh-CN"/>
              </w:rPr>
              <w:t>2</w:t>
            </w:r>
          </w:p>
        </w:tc>
        <w:tc>
          <w:tcPr>
            <w:tcW w:w="1699" w:type="dxa"/>
            <w:shd w:val="clear" w:color="auto" w:fill="auto"/>
            <w:vAlign w:val="center"/>
          </w:tcPr>
          <w:p w14:paraId="78B871B3" w14:textId="2896DA7B" w:rsidR="003E2B80" w:rsidRDefault="003E2B80" w:rsidP="00216EB2">
            <w:pPr>
              <w:jc w:val="center"/>
              <w:rPr>
                <w:lang w:eastAsia="zh-CN"/>
              </w:rPr>
            </w:pPr>
            <w:r>
              <w:rPr>
                <w:rFonts w:hint="eastAsia"/>
                <w:lang w:eastAsia="zh-CN"/>
              </w:rPr>
              <w:t>1</w:t>
            </w:r>
            <w:r>
              <w:rPr>
                <w:lang w:eastAsia="zh-CN"/>
              </w:rPr>
              <w:t>5</w:t>
            </w:r>
          </w:p>
        </w:tc>
        <w:tc>
          <w:tcPr>
            <w:tcW w:w="2108" w:type="dxa"/>
            <w:shd w:val="clear" w:color="auto" w:fill="auto"/>
            <w:vAlign w:val="center"/>
          </w:tcPr>
          <w:p w14:paraId="56EEE027" w14:textId="7F2466E7" w:rsidR="003E2B80" w:rsidRDefault="003E2B80" w:rsidP="00216EB2">
            <w:pPr>
              <w:jc w:val="center"/>
              <w:rPr>
                <w:lang w:eastAsia="zh-CN"/>
              </w:rPr>
            </w:pPr>
            <w:r>
              <w:rPr>
                <w:rFonts w:hint="eastAsia"/>
                <w:lang w:eastAsia="zh-CN"/>
              </w:rPr>
              <w:t>2</w:t>
            </w:r>
            <w:r>
              <w:rPr>
                <w:lang w:eastAsia="zh-CN"/>
              </w:rPr>
              <w:t>00</w:t>
            </w:r>
          </w:p>
        </w:tc>
        <w:tc>
          <w:tcPr>
            <w:tcW w:w="1530" w:type="dxa"/>
            <w:shd w:val="clear" w:color="auto" w:fill="auto"/>
            <w:vAlign w:val="center"/>
          </w:tcPr>
          <w:p w14:paraId="251A2963" w14:textId="65FD50D1" w:rsidR="003E2B80" w:rsidRDefault="003E2B80" w:rsidP="00216EB2">
            <w:pPr>
              <w:jc w:val="center"/>
              <w:rPr>
                <w:lang w:eastAsia="zh-CN"/>
              </w:rPr>
            </w:pPr>
            <w:r>
              <w:rPr>
                <w:rFonts w:hint="eastAsia"/>
                <w:lang w:eastAsia="zh-CN"/>
              </w:rPr>
              <w:t>0</w:t>
            </w:r>
            <w:r>
              <w:rPr>
                <w:lang w:eastAsia="zh-CN"/>
              </w:rPr>
              <w:t>.075</w:t>
            </w:r>
          </w:p>
        </w:tc>
      </w:tr>
      <w:tr w:rsidR="003E2B80" w14:paraId="256416CF" w14:textId="77777777" w:rsidTr="00865F52">
        <w:tc>
          <w:tcPr>
            <w:tcW w:w="1781" w:type="dxa"/>
            <w:shd w:val="clear" w:color="auto" w:fill="auto"/>
            <w:vAlign w:val="center"/>
          </w:tcPr>
          <w:p w14:paraId="2B38858E" w14:textId="64F6B3FF" w:rsidR="003E2B80" w:rsidRDefault="003E2B80" w:rsidP="00216EB2">
            <w:pPr>
              <w:jc w:val="center"/>
              <w:rPr>
                <w:lang w:eastAsia="zh-CN"/>
              </w:rPr>
            </w:pPr>
            <w:r>
              <w:rPr>
                <w:rFonts w:hint="eastAsia"/>
                <w:lang w:eastAsia="zh-CN"/>
              </w:rPr>
              <w:t>1</w:t>
            </w:r>
          </w:p>
        </w:tc>
        <w:tc>
          <w:tcPr>
            <w:tcW w:w="1047" w:type="dxa"/>
            <w:shd w:val="clear" w:color="auto" w:fill="auto"/>
            <w:vAlign w:val="center"/>
          </w:tcPr>
          <w:p w14:paraId="32685415" w14:textId="0E3ABD07" w:rsidR="003E2B80" w:rsidRDefault="003E2B80" w:rsidP="00216EB2">
            <w:pPr>
              <w:jc w:val="center"/>
              <w:rPr>
                <w:lang w:eastAsia="zh-CN"/>
              </w:rPr>
            </w:pPr>
            <w:r>
              <w:rPr>
                <w:rFonts w:hint="eastAsia"/>
                <w:lang w:eastAsia="zh-CN"/>
              </w:rPr>
              <w:t>0</w:t>
            </w:r>
          </w:p>
        </w:tc>
        <w:tc>
          <w:tcPr>
            <w:tcW w:w="1132" w:type="dxa"/>
            <w:shd w:val="clear" w:color="auto" w:fill="auto"/>
            <w:vAlign w:val="center"/>
          </w:tcPr>
          <w:p w14:paraId="676E65A5" w14:textId="1FDE82CD" w:rsidR="003E2B80" w:rsidRDefault="003E2B80" w:rsidP="00216EB2">
            <w:pPr>
              <w:jc w:val="center"/>
              <w:rPr>
                <w:lang w:eastAsia="zh-CN"/>
              </w:rPr>
            </w:pPr>
            <w:r>
              <w:rPr>
                <w:rFonts w:hint="eastAsia"/>
                <w:lang w:eastAsia="zh-CN"/>
              </w:rPr>
              <w:t>2</w:t>
            </w:r>
          </w:p>
        </w:tc>
        <w:tc>
          <w:tcPr>
            <w:tcW w:w="1699" w:type="dxa"/>
            <w:shd w:val="clear" w:color="auto" w:fill="auto"/>
            <w:vAlign w:val="center"/>
          </w:tcPr>
          <w:p w14:paraId="113E57BE" w14:textId="4F52BC5B" w:rsidR="003E2B80" w:rsidRDefault="003E2B80" w:rsidP="00216EB2">
            <w:pPr>
              <w:jc w:val="center"/>
              <w:rPr>
                <w:lang w:eastAsia="zh-CN"/>
              </w:rPr>
            </w:pPr>
            <w:r>
              <w:rPr>
                <w:rFonts w:hint="eastAsia"/>
                <w:lang w:eastAsia="zh-CN"/>
              </w:rPr>
              <w:t>2</w:t>
            </w:r>
          </w:p>
        </w:tc>
        <w:tc>
          <w:tcPr>
            <w:tcW w:w="2108" w:type="dxa"/>
            <w:shd w:val="clear" w:color="auto" w:fill="auto"/>
            <w:vAlign w:val="center"/>
          </w:tcPr>
          <w:p w14:paraId="1FB8BD9C" w14:textId="13CF0A46" w:rsidR="003E2B80" w:rsidRDefault="003E2B80" w:rsidP="00216EB2">
            <w:pPr>
              <w:jc w:val="center"/>
              <w:rPr>
                <w:lang w:eastAsia="zh-CN"/>
              </w:rPr>
            </w:pPr>
            <w:r>
              <w:rPr>
                <w:rFonts w:hint="eastAsia"/>
                <w:lang w:eastAsia="zh-CN"/>
              </w:rPr>
              <w:t>6</w:t>
            </w:r>
            <w:r>
              <w:rPr>
                <w:lang w:eastAsia="zh-CN"/>
              </w:rPr>
              <w:t>00</w:t>
            </w:r>
          </w:p>
        </w:tc>
        <w:tc>
          <w:tcPr>
            <w:tcW w:w="1530" w:type="dxa"/>
            <w:shd w:val="clear" w:color="auto" w:fill="auto"/>
            <w:vAlign w:val="center"/>
          </w:tcPr>
          <w:p w14:paraId="0D4EDC3F" w14:textId="518D8DE5" w:rsidR="003E2B80" w:rsidRDefault="00E67BED" w:rsidP="00216EB2">
            <w:pPr>
              <w:jc w:val="center"/>
              <w:rPr>
                <w:lang w:eastAsia="zh-CN"/>
              </w:rPr>
            </w:pPr>
            <w:r>
              <w:rPr>
                <w:rFonts w:hint="eastAsia"/>
                <w:lang w:eastAsia="zh-CN"/>
              </w:rPr>
              <w:t>0</w:t>
            </w:r>
            <w:r>
              <w:rPr>
                <w:lang w:eastAsia="zh-CN"/>
              </w:rPr>
              <w:t>.0033</w:t>
            </w:r>
          </w:p>
        </w:tc>
      </w:tr>
      <w:tr w:rsidR="003E2B80" w14:paraId="6BB7F688" w14:textId="77777777" w:rsidTr="00865F52">
        <w:tc>
          <w:tcPr>
            <w:tcW w:w="1781" w:type="dxa"/>
            <w:shd w:val="clear" w:color="auto" w:fill="auto"/>
            <w:vAlign w:val="center"/>
          </w:tcPr>
          <w:p w14:paraId="4B3A1303" w14:textId="090A50C9" w:rsidR="003E2B80" w:rsidRDefault="003E2B80" w:rsidP="00216EB2">
            <w:pPr>
              <w:jc w:val="center"/>
              <w:rPr>
                <w:lang w:eastAsia="zh-CN"/>
              </w:rPr>
            </w:pPr>
            <w:r>
              <w:rPr>
                <w:rFonts w:hint="eastAsia"/>
                <w:lang w:eastAsia="zh-CN"/>
              </w:rPr>
              <w:t>1</w:t>
            </w:r>
            <w:r>
              <w:rPr>
                <w:lang w:eastAsia="zh-CN"/>
              </w:rPr>
              <w:t>0</w:t>
            </w:r>
          </w:p>
        </w:tc>
        <w:tc>
          <w:tcPr>
            <w:tcW w:w="1047" w:type="dxa"/>
            <w:shd w:val="clear" w:color="auto" w:fill="auto"/>
            <w:vAlign w:val="center"/>
          </w:tcPr>
          <w:p w14:paraId="0DF8295E" w14:textId="7E7269D7" w:rsidR="003E2B80" w:rsidRDefault="003E2B80" w:rsidP="00216EB2">
            <w:pPr>
              <w:jc w:val="center"/>
              <w:rPr>
                <w:lang w:eastAsia="zh-CN"/>
              </w:rPr>
            </w:pPr>
            <w:r>
              <w:rPr>
                <w:rFonts w:hint="eastAsia"/>
                <w:lang w:eastAsia="zh-CN"/>
              </w:rPr>
              <w:t>0</w:t>
            </w:r>
          </w:p>
        </w:tc>
        <w:tc>
          <w:tcPr>
            <w:tcW w:w="1132" w:type="dxa"/>
            <w:shd w:val="clear" w:color="auto" w:fill="auto"/>
            <w:vAlign w:val="center"/>
          </w:tcPr>
          <w:p w14:paraId="0457B55F" w14:textId="364CB9BB" w:rsidR="003E2B80" w:rsidRDefault="003E2B80" w:rsidP="00216EB2">
            <w:pPr>
              <w:jc w:val="center"/>
              <w:rPr>
                <w:lang w:eastAsia="zh-CN"/>
              </w:rPr>
            </w:pPr>
            <w:r>
              <w:rPr>
                <w:rFonts w:hint="eastAsia"/>
                <w:lang w:eastAsia="zh-CN"/>
              </w:rPr>
              <w:t>2</w:t>
            </w:r>
          </w:p>
        </w:tc>
        <w:tc>
          <w:tcPr>
            <w:tcW w:w="1699" w:type="dxa"/>
            <w:shd w:val="clear" w:color="auto" w:fill="auto"/>
            <w:vAlign w:val="center"/>
          </w:tcPr>
          <w:p w14:paraId="33D5B629" w14:textId="03B2C8D3" w:rsidR="003E2B80" w:rsidRDefault="003E2B80" w:rsidP="00216EB2">
            <w:pPr>
              <w:jc w:val="center"/>
              <w:rPr>
                <w:lang w:eastAsia="zh-CN"/>
              </w:rPr>
            </w:pPr>
            <w:r>
              <w:rPr>
                <w:rFonts w:hint="eastAsia"/>
                <w:lang w:eastAsia="zh-CN"/>
              </w:rPr>
              <w:t>2</w:t>
            </w:r>
            <w:r>
              <w:rPr>
                <w:lang w:eastAsia="zh-CN"/>
              </w:rPr>
              <w:t>0</w:t>
            </w:r>
          </w:p>
        </w:tc>
        <w:tc>
          <w:tcPr>
            <w:tcW w:w="2108" w:type="dxa"/>
            <w:shd w:val="clear" w:color="auto" w:fill="auto"/>
            <w:vAlign w:val="center"/>
          </w:tcPr>
          <w:p w14:paraId="28BA02A9" w14:textId="7E8C24DF" w:rsidR="003E2B80" w:rsidRDefault="003E2B80" w:rsidP="00216EB2">
            <w:pPr>
              <w:jc w:val="center"/>
              <w:rPr>
                <w:lang w:eastAsia="zh-CN"/>
              </w:rPr>
            </w:pPr>
            <w:r>
              <w:rPr>
                <w:rFonts w:hint="eastAsia"/>
                <w:lang w:eastAsia="zh-CN"/>
              </w:rPr>
              <w:t>6</w:t>
            </w:r>
            <w:r>
              <w:rPr>
                <w:lang w:eastAsia="zh-CN"/>
              </w:rPr>
              <w:t>00</w:t>
            </w:r>
          </w:p>
        </w:tc>
        <w:tc>
          <w:tcPr>
            <w:tcW w:w="1530" w:type="dxa"/>
            <w:shd w:val="clear" w:color="auto" w:fill="auto"/>
            <w:vAlign w:val="center"/>
          </w:tcPr>
          <w:p w14:paraId="0304D6FA" w14:textId="3E8966BA" w:rsidR="003E2B80" w:rsidRDefault="00E67BED" w:rsidP="00216EB2">
            <w:pPr>
              <w:jc w:val="center"/>
              <w:rPr>
                <w:lang w:eastAsia="zh-CN"/>
              </w:rPr>
            </w:pPr>
            <w:r>
              <w:rPr>
                <w:rFonts w:hint="eastAsia"/>
                <w:lang w:eastAsia="zh-CN"/>
              </w:rPr>
              <w:t>0</w:t>
            </w:r>
            <w:r>
              <w:rPr>
                <w:lang w:eastAsia="zh-CN"/>
              </w:rPr>
              <w:t>.0333</w:t>
            </w:r>
          </w:p>
        </w:tc>
      </w:tr>
      <w:tr w:rsidR="003E2B80" w14:paraId="6D1AEDF2" w14:textId="77777777" w:rsidTr="00865F52">
        <w:tc>
          <w:tcPr>
            <w:tcW w:w="1781" w:type="dxa"/>
            <w:shd w:val="clear" w:color="auto" w:fill="auto"/>
            <w:vAlign w:val="center"/>
          </w:tcPr>
          <w:p w14:paraId="13608637" w14:textId="6BC9DF0C" w:rsidR="003E2B80" w:rsidRDefault="003E2B80" w:rsidP="00216EB2">
            <w:pPr>
              <w:jc w:val="center"/>
              <w:rPr>
                <w:lang w:eastAsia="zh-CN"/>
              </w:rPr>
            </w:pPr>
            <w:r>
              <w:rPr>
                <w:rFonts w:hint="eastAsia"/>
                <w:lang w:eastAsia="zh-CN"/>
              </w:rPr>
              <w:t>1</w:t>
            </w:r>
          </w:p>
        </w:tc>
        <w:tc>
          <w:tcPr>
            <w:tcW w:w="1047" w:type="dxa"/>
            <w:shd w:val="clear" w:color="auto" w:fill="auto"/>
            <w:vAlign w:val="center"/>
          </w:tcPr>
          <w:p w14:paraId="7909B961" w14:textId="06535512" w:rsidR="003E2B80" w:rsidRDefault="003E2B80" w:rsidP="00216EB2">
            <w:pPr>
              <w:jc w:val="center"/>
              <w:rPr>
                <w:lang w:eastAsia="zh-CN"/>
              </w:rPr>
            </w:pPr>
            <w:r>
              <w:rPr>
                <w:rFonts w:hint="eastAsia"/>
                <w:lang w:eastAsia="zh-CN"/>
              </w:rPr>
              <w:t>1</w:t>
            </w:r>
          </w:p>
        </w:tc>
        <w:tc>
          <w:tcPr>
            <w:tcW w:w="1132" w:type="dxa"/>
            <w:shd w:val="clear" w:color="auto" w:fill="auto"/>
            <w:vAlign w:val="center"/>
          </w:tcPr>
          <w:p w14:paraId="0519B06F" w14:textId="387E0ACF" w:rsidR="003E2B80" w:rsidRDefault="003E2B80" w:rsidP="00216EB2">
            <w:pPr>
              <w:jc w:val="center"/>
              <w:rPr>
                <w:lang w:eastAsia="zh-CN"/>
              </w:rPr>
            </w:pPr>
            <w:r>
              <w:rPr>
                <w:rFonts w:hint="eastAsia"/>
                <w:lang w:eastAsia="zh-CN"/>
              </w:rPr>
              <w:t>2</w:t>
            </w:r>
          </w:p>
        </w:tc>
        <w:tc>
          <w:tcPr>
            <w:tcW w:w="1699" w:type="dxa"/>
            <w:shd w:val="clear" w:color="auto" w:fill="auto"/>
            <w:vAlign w:val="center"/>
          </w:tcPr>
          <w:p w14:paraId="45923EE8" w14:textId="31738B88" w:rsidR="003E2B80" w:rsidRDefault="003E2B80" w:rsidP="00216EB2">
            <w:pPr>
              <w:jc w:val="center"/>
              <w:rPr>
                <w:lang w:eastAsia="zh-CN"/>
              </w:rPr>
            </w:pPr>
            <w:r>
              <w:rPr>
                <w:rFonts w:hint="eastAsia"/>
                <w:lang w:eastAsia="zh-CN"/>
              </w:rPr>
              <w:t>1</w:t>
            </w:r>
            <w:r>
              <w:rPr>
                <w:lang w:eastAsia="zh-CN"/>
              </w:rPr>
              <w:t>.5</w:t>
            </w:r>
          </w:p>
        </w:tc>
        <w:tc>
          <w:tcPr>
            <w:tcW w:w="2108" w:type="dxa"/>
            <w:shd w:val="clear" w:color="auto" w:fill="auto"/>
            <w:vAlign w:val="center"/>
          </w:tcPr>
          <w:p w14:paraId="1684270C" w14:textId="37FA43F9" w:rsidR="003E2B80" w:rsidRDefault="003E2B80" w:rsidP="00216EB2">
            <w:pPr>
              <w:jc w:val="center"/>
              <w:rPr>
                <w:lang w:eastAsia="zh-CN"/>
              </w:rPr>
            </w:pPr>
            <w:r>
              <w:rPr>
                <w:rFonts w:hint="eastAsia"/>
                <w:lang w:eastAsia="zh-CN"/>
              </w:rPr>
              <w:t>6</w:t>
            </w:r>
            <w:r>
              <w:rPr>
                <w:lang w:eastAsia="zh-CN"/>
              </w:rPr>
              <w:t>00</w:t>
            </w:r>
          </w:p>
        </w:tc>
        <w:tc>
          <w:tcPr>
            <w:tcW w:w="1530" w:type="dxa"/>
            <w:shd w:val="clear" w:color="auto" w:fill="auto"/>
            <w:vAlign w:val="center"/>
          </w:tcPr>
          <w:p w14:paraId="66DAA5E3" w14:textId="59FDB2E0" w:rsidR="003E2B80" w:rsidRDefault="00E67BED" w:rsidP="00216EB2">
            <w:pPr>
              <w:jc w:val="center"/>
              <w:rPr>
                <w:lang w:eastAsia="zh-CN"/>
              </w:rPr>
            </w:pPr>
            <w:r>
              <w:rPr>
                <w:rFonts w:hint="eastAsia"/>
                <w:lang w:eastAsia="zh-CN"/>
              </w:rPr>
              <w:t>0</w:t>
            </w:r>
            <w:r>
              <w:rPr>
                <w:lang w:eastAsia="zh-CN"/>
              </w:rPr>
              <w:t>.0025</w:t>
            </w:r>
          </w:p>
        </w:tc>
      </w:tr>
      <w:tr w:rsidR="003E2B80" w14:paraId="3D01EF01" w14:textId="77777777" w:rsidTr="00865F52">
        <w:tc>
          <w:tcPr>
            <w:tcW w:w="1781" w:type="dxa"/>
            <w:shd w:val="clear" w:color="auto" w:fill="auto"/>
            <w:vAlign w:val="center"/>
          </w:tcPr>
          <w:p w14:paraId="6C8DC955" w14:textId="2AA91E9F" w:rsidR="003E2B80" w:rsidRDefault="003E2B80" w:rsidP="00216EB2">
            <w:pPr>
              <w:jc w:val="center"/>
              <w:rPr>
                <w:lang w:eastAsia="zh-CN"/>
              </w:rPr>
            </w:pPr>
            <w:r>
              <w:rPr>
                <w:rFonts w:hint="eastAsia"/>
                <w:lang w:eastAsia="zh-CN"/>
              </w:rPr>
              <w:t>1</w:t>
            </w:r>
            <w:r>
              <w:rPr>
                <w:lang w:eastAsia="zh-CN"/>
              </w:rPr>
              <w:t>0</w:t>
            </w:r>
          </w:p>
        </w:tc>
        <w:tc>
          <w:tcPr>
            <w:tcW w:w="1047" w:type="dxa"/>
            <w:shd w:val="clear" w:color="auto" w:fill="auto"/>
            <w:vAlign w:val="center"/>
          </w:tcPr>
          <w:p w14:paraId="1671B7D2" w14:textId="45F33FAC" w:rsidR="003E2B80" w:rsidRDefault="003E2B80" w:rsidP="00216EB2">
            <w:pPr>
              <w:jc w:val="center"/>
              <w:rPr>
                <w:lang w:eastAsia="zh-CN"/>
              </w:rPr>
            </w:pPr>
            <w:r>
              <w:rPr>
                <w:rFonts w:hint="eastAsia"/>
                <w:lang w:eastAsia="zh-CN"/>
              </w:rPr>
              <w:t>1</w:t>
            </w:r>
          </w:p>
        </w:tc>
        <w:tc>
          <w:tcPr>
            <w:tcW w:w="1132" w:type="dxa"/>
            <w:shd w:val="clear" w:color="auto" w:fill="auto"/>
            <w:vAlign w:val="center"/>
          </w:tcPr>
          <w:p w14:paraId="23A5A32C" w14:textId="567172CD" w:rsidR="003E2B80" w:rsidRDefault="003E2B80" w:rsidP="00216EB2">
            <w:pPr>
              <w:jc w:val="center"/>
              <w:rPr>
                <w:lang w:eastAsia="zh-CN"/>
              </w:rPr>
            </w:pPr>
            <w:r>
              <w:rPr>
                <w:rFonts w:hint="eastAsia"/>
                <w:lang w:eastAsia="zh-CN"/>
              </w:rPr>
              <w:t>2</w:t>
            </w:r>
          </w:p>
        </w:tc>
        <w:tc>
          <w:tcPr>
            <w:tcW w:w="1699" w:type="dxa"/>
            <w:shd w:val="clear" w:color="auto" w:fill="auto"/>
            <w:vAlign w:val="center"/>
          </w:tcPr>
          <w:p w14:paraId="24718516" w14:textId="3ABABAA3" w:rsidR="003E2B80" w:rsidRDefault="003E2B80" w:rsidP="00216EB2">
            <w:pPr>
              <w:jc w:val="center"/>
              <w:rPr>
                <w:lang w:eastAsia="zh-CN"/>
              </w:rPr>
            </w:pPr>
            <w:r>
              <w:rPr>
                <w:rFonts w:hint="eastAsia"/>
                <w:lang w:eastAsia="zh-CN"/>
              </w:rPr>
              <w:t>1</w:t>
            </w:r>
            <w:r>
              <w:rPr>
                <w:lang w:eastAsia="zh-CN"/>
              </w:rPr>
              <w:t>5</w:t>
            </w:r>
          </w:p>
        </w:tc>
        <w:tc>
          <w:tcPr>
            <w:tcW w:w="2108" w:type="dxa"/>
            <w:shd w:val="clear" w:color="auto" w:fill="auto"/>
            <w:vAlign w:val="center"/>
          </w:tcPr>
          <w:p w14:paraId="320B5604" w14:textId="549FF363" w:rsidR="003E2B80" w:rsidRDefault="003E2B80" w:rsidP="00216EB2">
            <w:pPr>
              <w:jc w:val="center"/>
              <w:rPr>
                <w:lang w:eastAsia="zh-CN"/>
              </w:rPr>
            </w:pPr>
            <w:r>
              <w:rPr>
                <w:rFonts w:hint="eastAsia"/>
                <w:lang w:eastAsia="zh-CN"/>
              </w:rPr>
              <w:t>6</w:t>
            </w:r>
            <w:r>
              <w:rPr>
                <w:lang w:eastAsia="zh-CN"/>
              </w:rPr>
              <w:t>00</w:t>
            </w:r>
          </w:p>
        </w:tc>
        <w:tc>
          <w:tcPr>
            <w:tcW w:w="1530" w:type="dxa"/>
            <w:shd w:val="clear" w:color="auto" w:fill="auto"/>
            <w:vAlign w:val="center"/>
          </w:tcPr>
          <w:p w14:paraId="77EF93B1" w14:textId="79ABDEC1" w:rsidR="003E2B80" w:rsidRDefault="00E67BED" w:rsidP="00216EB2">
            <w:pPr>
              <w:jc w:val="center"/>
              <w:rPr>
                <w:lang w:eastAsia="zh-CN"/>
              </w:rPr>
            </w:pPr>
            <w:r>
              <w:rPr>
                <w:rFonts w:hint="eastAsia"/>
                <w:lang w:eastAsia="zh-CN"/>
              </w:rPr>
              <w:t>0</w:t>
            </w:r>
            <w:r>
              <w:rPr>
                <w:lang w:eastAsia="zh-CN"/>
              </w:rPr>
              <w:t>.025</w:t>
            </w:r>
          </w:p>
        </w:tc>
      </w:tr>
    </w:tbl>
    <w:p w14:paraId="71CDE7DE" w14:textId="48CE4A3E" w:rsidR="008D6DBD" w:rsidRDefault="00865F52" w:rsidP="006607C0">
      <w:pPr>
        <w:rPr>
          <w:lang w:eastAsia="zh-CN"/>
        </w:rPr>
      </w:pPr>
      <w:r w:rsidRPr="00865F52">
        <w:rPr>
          <w:lang w:eastAsia="zh-CN"/>
        </w:rPr>
        <w:t>Note: the value of discharging time</w:t>
      </w:r>
      <w:r>
        <w:rPr>
          <w:lang w:eastAsia="zh-CN"/>
        </w:rPr>
        <w:t xml:space="preserve"> given in this table</w:t>
      </w:r>
      <w:r w:rsidRPr="00865F52">
        <w:rPr>
          <w:lang w:eastAsia="zh-CN"/>
        </w:rPr>
        <w:t xml:space="preserve"> is based on the assumption that the device cannot charge when it stays in the On state.</w:t>
      </w:r>
    </w:p>
    <w:p w14:paraId="6FE35BF7" w14:textId="7246E16B" w:rsidR="0020787B" w:rsidRPr="00F06660" w:rsidRDefault="00E67BED" w:rsidP="006607C0">
      <w:pPr>
        <w:rPr>
          <w:lang w:eastAsia="zh-CN"/>
        </w:rPr>
      </w:pPr>
      <w:r>
        <w:rPr>
          <w:rFonts w:hint="eastAsia"/>
          <w:lang w:eastAsia="zh-CN"/>
        </w:rPr>
        <w:t>I</w:t>
      </w:r>
      <w:r>
        <w:rPr>
          <w:lang w:eastAsia="zh-CN"/>
        </w:rPr>
        <w:t xml:space="preserve">n </w:t>
      </w:r>
      <w:r w:rsidRPr="00F06660">
        <w:rPr>
          <w:lang w:eastAsia="zh-CN"/>
        </w:rPr>
        <w:t xml:space="preserve">Table </w:t>
      </w:r>
      <w:r w:rsidR="00865F52" w:rsidRPr="00F06660">
        <w:rPr>
          <w:lang w:eastAsia="zh-CN"/>
        </w:rPr>
        <w:t>4</w:t>
      </w:r>
      <w:r w:rsidRPr="00F06660">
        <w:rPr>
          <w:lang w:eastAsia="zh-CN"/>
        </w:rPr>
        <w:t>, we put forward the discharging time for ambient IoT device</w:t>
      </w:r>
      <w:r w:rsidR="0042500E" w:rsidRPr="00F06660">
        <w:rPr>
          <w:lang w:eastAsia="zh-CN"/>
        </w:rPr>
        <w:t>s</w:t>
      </w:r>
      <w:r w:rsidRPr="00F06660">
        <w:rPr>
          <w:lang w:eastAsia="zh-CN"/>
        </w:rPr>
        <w:t xml:space="preserve"> with different capacitance, operation voltage, and power consumption. According to this table, Device 1 with 1uW power consumption can support an inventory procedure within </w:t>
      </w:r>
      <w:r w:rsidR="0042500E" w:rsidRPr="00F06660">
        <w:rPr>
          <w:lang w:eastAsia="zh-CN"/>
        </w:rPr>
        <w:t>ten</w:t>
      </w:r>
      <w:r w:rsidRPr="00F06660">
        <w:rPr>
          <w:lang w:eastAsia="zh-CN"/>
        </w:rPr>
        <w:t xml:space="preserve"> seconds, when capacitance is 10uF. </w:t>
      </w:r>
      <w:r w:rsidR="0090390D" w:rsidRPr="00F06660">
        <w:rPr>
          <w:lang w:eastAsia="zh-CN"/>
        </w:rPr>
        <w:t xml:space="preserve">For Device 2a/2b with 200 uW or 600 uW </w:t>
      </w:r>
      <w:r w:rsidR="003E0800" w:rsidRPr="00F06660">
        <w:rPr>
          <w:lang w:eastAsia="zh-CN"/>
        </w:rPr>
        <w:t xml:space="preserve">power consumption, the sustainable time is about several to hundred ms, which is shorter than an inventory period. </w:t>
      </w:r>
    </w:p>
    <w:p w14:paraId="3203964E" w14:textId="6724462E" w:rsidR="008D6DBD" w:rsidRPr="00F06660" w:rsidRDefault="0020787B" w:rsidP="006607C0">
      <w:pPr>
        <w:rPr>
          <w:b/>
          <w:i/>
          <w:lang w:eastAsia="zh-CN"/>
        </w:rPr>
      </w:pPr>
      <w:r w:rsidRPr="00F06660">
        <w:rPr>
          <w:rFonts w:hint="eastAsia"/>
          <w:b/>
          <w:i/>
          <w:lang w:eastAsia="zh-CN"/>
        </w:rPr>
        <w:t>P</w:t>
      </w:r>
      <w:r w:rsidRPr="00F06660">
        <w:rPr>
          <w:b/>
          <w:i/>
          <w:lang w:eastAsia="zh-CN"/>
        </w:rPr>
        <w:t xml:space="preserve">roposal </w:t>
      </w:r>
      <w:r w:rsidR="0042500E" w:rsidRPr="00F06660">
        <w:rPr>
          <w:b/>
          <w:i/>
          <w:lang w:eastAsia="zh-CN"/>
        </w:rPr>
        <w:t>6</w:t>
      </w:r>
      <w:r w:rsidRPr="00F06660">
        <w:rPr>
          <w:b/>
          <w:i/>
          <w:lang w:eastAsia="zh-CN"/>
        </w:rPr>
        <w:t xml:space="preserve">: Capture the discharging time of ambient IoT device in Table </w:t>
      </w:r>
      <w:r w:rsidR="0042500E" w:rsidRPr="00F06660">
        <w:rPr>
          <w:b/>
          <w:i/>
          <w:lang w:eastAsia="zh-CN"/>
        </w:rPr>
        <w:t xml:space="preserve">4 </w:t>
      </w:r>
      <w:r w:rsidRPr="00F06660">
        <w:rPr>
          <w:b/>
          <w:i/>
          <w:lang w:eastAsia="zh-CN"/>
        </w:rPr>
        <w:t>into TR.</w:t>
      </w:r>
    </w:p>
    <w:p w14:paraId="100A52CA" w14:textId="7CC79136" w:rsidR="008D6DBD" w:rsidRPr="00F06660" w:rsidRDefault="0042500E" w:rsidP="006607C0">
      <w:pPr>
        <w:rPr>
          <w:lang w:eastAsia="zh-CN"/>
        </w:rPr>
      </w:pPr>
      <w:r w:rsidRPr="00F06660">
        <w:rPr>
          <w:rFonts w:hint="eastAsia"/>
          <w:lang w:eastAsia="zh-CN"/>
        </w:rPr>
        <w:t>F</w:t>
      </w:r>
      <w:r w:rsidRPr="00F06660">
        <w:rPr>
          <w:lang w:eastAsia="zh-CN"/>
        </w:rPr>
        <w:t>or supporting at least one inventory period</w:t>
      </w:r>
      <w:r w:rsidR="00B342F6" w:rsidRPr="00F06660">
        <w:rPr>
          <w:lang w:eastAsia="zh-CN"/>
        </w:rPr>
        <w:t xml:space="preserve"> of Device 2a/2b, some solutions should be considered, e.g., introducing sleep state. In Table 5, we put forward the </w:t>
      </w:r>
      <w:r w:rsidR="0020787B" w:rsidRPr="00F06660">
        <w:rPr>
          <w:lang w:eastAsia="zh-CN"/>
        </w:rPr>
        <w:t>functions of ambient IoT device states, i.e., on, off, and sleep (only for analysis</w:t>
      </w:r>
      <w:r w:rsidR="00B342F6" w:rsidRPr="00F06660">
        <w:rPr>
          <w:lang w:eastAsia="zh-CN"/>
        </w:rPr>
        <w:t xml:space="preserve"> if supported</w:t>
      </w:r>
      <w:r w:rsidR="0020787B" w:rsidRPr="00F06660">
        <w:rPr>
          <w:lang w:eastAsia="zh-CN"/>
        </w:rPr>
        <w:t>)</w:t>
      </w:r>
      <w:r w:rsidR="00323D5A" w:rsidRPr="00F06660">
        <w:rPr>
          <w:lang w:eastAsia="zh-CN"/>
        </w:rPr>
        <w:t>.</w:t>
      </w:r>
    </w:p>
    <w:p w14:paraId="6A67D05F" w14:textId="0F1ACA71" w:rsidR="00323D5A" w:rsidRPr="007426D1" w:rsidRDefault="00323D5A" w:rsidP="00323D5A">
      <w:pPr>
        <w:tabs>
          <w:tab w:val="left" w:pos="1099"/>
        </w:tabs>
        <w:spacing w:beforeLines="50" w:before="120"/>
        <w:jc w:val="center"/>
        <w:rPr>
          <w:rFonts w:eastAsia="宋体"/>
          <w:b/>
          <w:color w:val="000000" w:themeColor="text1"/>
          <w:lang w:val="en-GB" w:eastAsia="zh-CN"/>
        </w:rPr>
      </w:pPr>
      <w:r w:rsidRPr="00F06660">
        <w:rPr>
          <w:rFonts w:eastAsia="宋体" w:hint="eastAsia"/>
          <w:b/>
          <w:color w:val="000000" w:themeColor="text1"/>
          <w:lang w:val="en-GB" w:eastAsia="zh-CN"/>
        </w:rPr>
        <w:t>T</w:t>
      </w:r>
      <w:r w:rsidRPr="00F06660">
        <w:rPr>
          <w:rFonts w:eastAsia="宋体"/>
          <w:b/>
          <w:color w:val="000000" w:themeColor="text1"/>
          <w:lang w:val="en-GB" w:eastAsia="zh-CN"/>
        </w:rPr>
        <w:t xml:space="preserve">able </w:t>
      </w:r>
      <w:r w:rsidR="0042500E" w:rsidRPr="00F06660">
        <w:rPr>
          <w:rFonts w:eastAsia="宋体"/>
          <w:b/>
          <w:color w:val="000000" w:themeColor="text1"/>
          <w:lang w:val="en-GB" w:eastAsia="zh-CN"/>
        </w:rPr>
        <w:t>5</w:t>
      </w:r>
      <w:r w:rsidRPr="00F06660">
        <w:rPr>
          <w:rFonts w:eastAsia="宋体" w:hint="eastAsia"/>
          <w:b/>
          <w:color w:val="000000" w:themeColor="text1"/>
          <w:lang w:val="en-GB" w:eastAsia="zh-CN"/>
        </w:rPr>
        <w:t>:</w:t>
      </w:r>
      <w:r w:rsidRPr="00F06660">
        <w:rPr>
          <w:rFonts w:eastAsia="宋体"/>
          <w:b/>
          <w:color w:val="000000" w:themeColor="text1"/>
          <w:lang w:val="en-GB" w:eastAsia="zh-CN"/>
        </w:rPr>
        <w:t xml:space="preserve">  States of ambient IoT</w:t>
      </w:r>
      <w:r w:rsidRPr="007426D1">
        <w:rPr>
          <w:rFonts w:eastAsia="宋体"/>
          <w:b/>
          <w:color w:val="000000" w:themeColor="text1"/>
          <w:lang w:val="en-GB" w:eastAsia="zh-CN"/>
        </w:rPr>
        <w:t xml:space="preserve"> device and corresponding function(s)</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54"/>
        <w:gridCol w:w="4643"/>
        <w:gridCol w:w="3100"/>
      </w:tblGrid>
      <w:tr w:rsidR="00323D5A" w:rsidRPr="00357F38" w14:paraId="57B812BB" w14:textId="77777777" w:rsidTr="00357F38">
        <w:tc>
          <w:tcPr>
            <w:tcW w:w="1555" w:type="dxa"/>
            <w:shd w:val="clear" w:color="auto" w:fill="auto"/>
            <w:vAlign w:val="center"/>
          </w:tcPr>
          <w:p w14:paraId="2BB1C0BA" w14:textId="77777777" w:rsidR="00323D5A" w:rsidRPr="00357F38" w:rsidRDefault="00323D5A" w:rsidP="00357F38">
            <w:pPr>
              <w:tabs>
                <w:tab w:val="left" w:pos="1099"/>
              </w:tabs>
              <w:spacing w:beforeLines="50" w:before="120"/>
              <w:jc w:val="center"/>
              <w:rPr>
                <w:rFonts w:eastAsia="宋体"/>
                <w:b/>
                <w:color w:val="000000" w:themeColor="text1"/>
                <w:sz w:val="20"/>
                <w:lang w:val="en-GB" w:eastAsia="zh-CN"/>
              </w:rPr>
            </w:pPr>
            <w:r w:rsidRPr="00357F38">
              <w:rPr>
                <w:rFonts w:eastAsia="宋体" w:hint="eastAsia"/>
                <w:b/>
                <w:color w:val="000000" w:themeColor="text1"/>
                <w:sz w:val="20"/>
                <w:lang w:val="en-GB" w:eastAsia="zh-CN"/>
              </w:rPr>
              <w:t>D</w:t>
            </w:r>
            <w:r w:rsidRPr="00357F38">
              <w:rPr>
                <w:rFonts w:eastAsia="宋体"/>
                <w:b/>
                <w:color w:val="000000" w:themeColor="text1"/>
                <w:sz w:val="20"/>
                <w:lang w:val="en-GB" w:eastAsia="zh-CN"/>
              </w:rPr>
              <w:t>evices States</w:t>
            </w:r>
          </w:p>
        </w:tc>
        <w:tc>
          <w:tcPr>
            <w:tcW w:w="4649" w:type="dxa"/>
            <w:shd w:val="clear" w:color="auto" w:fill="auto"/>
            <w:vAlign w:val="center"/>
          </w:tcPr>
          <w:p w14:paraId="5D3B6ED8" w14:textId="77777777" w:rsidR="00323D5A" w:rsidRPr="00357F38" w:rsidRDefault="00323D5A" w:rsidP="00357F38">
            <w:pPr>
              <w:tabs>
                <w:tab w:val="left" w:pos="1099"/>
              </w:tabs>
              <w:spacing w:beforeLines="50" w:before="120"/>
              <w:jc w:val="center"/>
              <w:rPr>
                <w:rFonts w:eastAsia="宋体"/>
                <w:b/>
                <w:color w:val="000000" w:themeColor="text1"/>
                <w:sz w:val="20"/>
                <w:lang w:val="en-GB" w:eastAsia="zh-CN"/>
              </w:rPr>
            </w:pPr>
            <w:r w:rsidRPr="00357F38">
              <w:rPr>
                <w:rFonts w:eastAsia="宋体" w:hint="eastAsia"/>
                <w:b/>
                <w:color w:val="000000" w:themeColor="text1"/>
                <w:sz w:val="20"/>
                <w:lang w:val="en-GB" w:eastAsia="zh-CN"/>
              </w:rPr>
              <w:t>S</w:t>
            </w:r>
            <w:r w:rsidRPr="00357F38">
              <w:rPr>
                <w:rFonts w:eastAsia="宋体"/>
                <w:b/>
                <w:color w:val="000000" w:themeColor="text1"/>
                <w:sz w:val="20"/>
                <w:lang w:val="en-GB" w:eastAsia="zh-CN"/>
              </w:rPr>
              <w:t>upported Function(s)</w:t>
            </w:r>
          </w:p>
        </w:tc>
        <w:tc>
          <w:tcPr>
            <w:tcW w:w="3103" w:type="dxa"/>
            <w:shd w:val="clear" w:color="auto" w:fill="auto"/>
            <w:vAlign w:val="center"/>
          </w:tcPr>
          <w:p w14:paraId="4C18350D" w14:textId="77777777" w:rsidR="00323D5A" w:rsidRPr="00357F38" w:rsidRDefault="00323D5A" w:rsidP="00357F38">
            <w:pPr>
              <w:tabs>
                <w:tab w:val="left" w:pos="1099"/>
              </w:tabs>
              <w:spacing w:beforeLines="50" w:before="120"/>
              <w:jc w:val="center"/>
              <w:rPr>
                <w:rFonts w:eastAsia="宋体"/>
                <w:b/>
                <w:color w:val="000000" w:themeColor="text1"/>
                <w:sz w:val="20"/>
                <w:lang w:val="en-GB" w:eastAsia="zh-CN"/>
              </w:rPr>
            </w:pPr>
            <w:r w:rsidRPr="00357F38">
              <w:rPr>
                <w:rFonts w:eastAsia="宋体" w:hint="eastAsia"/>
                <w:b/>
                <w:color w:val="000000" w:themeColor="text1"/>
                <w:sz w:val="20"/>
                <w:lang w:val="en-GB" w:eastAsia="zh-CN"/>
              </w:rPr>
              <w:t>S</w:t>
            </w:r>
            <w:r w:rsidRPr="00357F38">
              <w:rPr>
                <w:rFonts w:eastAsia="宋体"/>
                <w:b/>
                <w:color w:val="000000" w:themeColor="text1"/>
                <w:sz w:val="20"/>
                <w:lang w:val="en-GB" w:eastAsia="zh-CN"/>
              </w:rPr>
              <w:t>upported Device Type(s)</w:t>
            </w:r>
          </w:p>
        </w:tc>
      </w:tr>
      <w:tr w:rsidR="00323D5A" w:rsidRPr="00357F38" w14:paraId="0E665DB9" w14:textId="77777777" w:rsidTr="00357F38">
        <w:tc>
          <w:tcPr>
            <w:tcW w:w="1555" w:type="dxa"/>
            <w:shd w:val="clear" w:color="auto" w:fill="auto"/>
            <w:vAlign w:val="center"/>
          </w:tcPr>
          <w:p w14:paraId="4BB3760F" w14:textId="77777777" w:rsidR="00323D5A" w:rsidRPr="00357F38" w:rsidRDefault="00323D5A" w:rsidP="00357F38">
            <w:pPr>
              <w:tabs>
                <w:tab w:val="left" w:pos="1099"/>
              </w:tabs>
              <w:spacing w:beforeLines="50" w:before="120"/>
              <w:jc w:val="center"/>
              <w:rPr>
                <w:rFonts w:eastAsia="宋体"/>
                <w:color w:val="000000" w:themeColor="text1"/>
                <w:sz w:val="20"/>
                <w:lang w:val="en-GB" w:eastAsia="zh-CN"/>
              </w:rPr>
            </w:pPr>
            <w:r w:rsidRPr="00357F38">
              <w:rPr>
                <w:rFonts w:eastAsia="宋体" w:hint="eastAsia"/>
                <w:color w:val="000000" w:themeColor="text1"/>
                <w:sz w:val="20"/>
                <w:lang w:val="en-GB" w:eastAsia="zh-CN"/>
              </w:rPr>
              <w:t>O</w:t>
            </w:r>
            <w:r w:rsidRPr="00357F38">
              <w:rPr>
                <w:rFonts w:eastAsia="宋体"/>
                <w:color w:val="000000" w:themeColor="text1"/>
                <w:sz w:val="20"/>
                <w:lang w:val="en-GB" w:eastAsia="zh-CN"/>
              </w:rPr>
              <w:t>n</w:t>
            </w:r>
          </w:p>
        </w:tc>
        <w:tc>
          <w:tcPr>
            <w:tcW w:w="4649" w:type="dxa"/>
            <w:shd w:val="clear" w:color="auto" w:fill="auto"/>
            <w:vAlign w:val="center"/>
          </w:tcPr>
          <w:p w14:paraId="3EC50D64" w14:textId="77777777" w:rsidR="00323D5A" w:rsidRPr="00357F38" w:rsidRDefault="00323D5A" w:rsidP="00357F38">
            <w:pPr>
              <w:tabs>
                <w:tab w:val="left" w:pos="1099"/>
              </w:tabs>
              <w:spacing w:beforeLines="50" w:before="120"/>
              <w:jc w:val="center"/>
              <w:rPr>
                <w:rFonts w:eastAsia="宋体"/>
                <w:color w:val="000000" w:themeColor="text1"/>
                <w:sz w:val="20"/>
                <w:lang w:val="en-GB" w:eastAsia="zh-CN"/>
              </w:rPr>
            </w:pPr>
            <w:r w:rsidRPr="00357F38">
              <w:rPr>
                <w:rFonts w:eastAsia="宋体" w:hint="eastAsia"/>
                <w:color w:val="000000" w:themeColor="text1"/>
                <w:sz w:val="20"/>
                <w:lang w:val="en-GB" w:eastAsia="zh-CN"/>
              </w:rPr>
              <w:t>T</w:t>
            </w:r>
            <w:r w:rsidRPr="00357F38">
              <w:rPr>
                <w:rFonts w:eastAsia="宋体"/>
                <w:color w:val="000000" w:themeColor="text1"/>
                <w:sz w:val="20"/>
                <w:lang w:val="en-GB" w:eastAsia="zh-CN"/>
              </w:rPr>
              <w:t>x, Rx, energy harvesting, maintain memory, run a clock</w:t>
            </w:r>
          </w:p>
        </w:tc>
        <w:tc>
          <w:tcPr>
            <w:tcW w:w="3103" w:type="dxa"/>
            <w:shd w:val="clear" w:color="auto" w:fill="auto"/>
            <w:vAlign w:val="center"/>
          </w:tcPr>
          <w:p w14:paraId="289F9D68" w14:textId="77777777" w:rsidR="00323D5A" w:rsidRPr="00357F38" w:rsidRDefault="00323D5A" w:rsidP="00357F38">
            <w:pPr>
              <w:tabs>
                <w:tab w:val="left" w:pos="1099"/>
              </w:tabs>
              <w:spacing w:beforeLines="50" w:before="120"/>
              <w:jc w:val="center"/>
              <w:rPr>
                <w:rFonts w:eastAsia="宋体"/>
                <w:color w:val="000000" w:themeColor="text1"/>
                <w:sz w:val="20"/>
                <w:lang w:val="en-GB" w:eastAsia="zh-CN"/>
              </w:rPr>
            </w:pPr>
            <w:r w:rsidRPr="00357F38">
              <w:rPr>
                <w:rFonts w:eastAsia="宋体" w:hint="eastAsia"/>
                <w:color w:val="000000" w:themeColor="text1"/>
                <w:sz w:val="20"/>
                <w:lang w:val="en-GB" w:eastAsia="zh-CN"/>
              </w:rPr>
              <w:t>D</w:t>
            </w:r>
            <w:r w:rsidRPr="00357F38">
              <w:rPr>
                <w:rFonts w:eastAsia="宋体"/>
                <w:color w:val="000000" w:themeColor="text1"/>
                <w:sz w:val="20"/>
                <w:lang w:val="en-GB" w:eastAsia="zh-CN"/>
              </w:rPr>
              <w:t>evice 1, 2a, 2b</w:t>
            </w:r>
          </w:p>
        </w:tc>
      </w:tr>
      <w:tr w:rsidR="00323D5A" w:rsidRPr="00357F38" w14:paraId="1C56BC0A" w14:textId="77777777" w:rsidTr="00357F38">
        <w:tc>
          <w:tcPr>
            <w:tcW w:w="1555" w:type="dxa"/>
            <w:shd w:val="clear" w:color="auto" w:fill="auto"/>
            <w:vAlign w:val="center"/>
          </w:tcPr>
          <w:p w14:paraId="08264BDE" w14:textId="77777777" w:rsidR="00323D5A" w:rsidRPr="00357F38" w:rsidRDefault="00323D5A" w:rsidP="00357F38">
            <w:pPr>
              <w:tabs>
                <w:tab w:val="left" w:pos="1099"/>
              </w:tabs>
              <w:spacing w:beforeLines="50" w:before="120"/>
              <w:jc w:val="center"/>
              <w:rPr>
                <w:rFonts w:eastAsia="宋体"/>
                <w:color w:val="000000" w:themeColor="text1"/>
                <w:sz w:val="20"/>
                <w:lang w:val="en-GB" w:eastAsia="zh-CN"/>
              </w:rPr>
            </w:pPr>
            <w:r w:rsidRPr="00357F38">
              <w:rPr>
                <w:rFonts w:eastAsia="宋体" w:hint="eastAsia"/>
                <w:color w:val="000000" w:themeColor="text1"/>
                <w:sz w:val="20"/>
                <w:lang w:val="en-GB" w:eastAsia="zh-CN"/>
              </w:rPr>
              <w:t>O</w:t>
            </w:r>
            <w:r w:rsidRPr="00357F38">
              <w:rPr>
                <w:rFonts w:eastAsia="宋体"/>
                <w:color w:val="000000" w:themeColor="text1"/>
                <w:sz w:val="20"/>
                <w:lang w:val="en-GB" w:eastAsia="zh-CN"/>
              </w:rPr>
              <w:t>ff</w:t>
            </w:r>
          </w:p>
        </w:tc>
        <w:tc>
          <w:tcPr>
            <w:tcW w:w="4649" w:type="dxa"/>
            <w:shd w:val="clear" w:color="auto" w:fill="auto"/>
            <w:vAlign w:val="center"/>
          </w:tcPr>
          <w:p w14:paraId="403925F7" w14:textId="77777777" w:rsidR="00323D5A" w:rsidRPr="00357F38" w:rsidRDefault="00323D5A" w:rsidP="00357F38">
            <w:pPr>
              <w:tabs>
                <w:tab w:val="left" w:pos="1099"/>
              </w:tabs>
              <w:spacing w:beforeLines="50" w:before="120"/>
              <w:jc w:val="center"/>
              <w:rPr>
                <w:rFonts w:eastAsia="宋体"/>
                <w:color w:val="000000" w:themeColor="text1"/>
                <w:sz w:val="20"/>
                <w:lang w:val="en-GB" w:eastAsia="zh-CN"/>
              </w:rPr>
            </w:pPr>
            <w:r w:rsidRPr="00357F38">
              <w:rPr>
                <w:rFonts w:eastAsia="宋体"/>
                <w:color w:val="000000" w:themeColor="text1"/>
                <w:sz w:val="20"/>
                <w:lang w:val="en-GB" w:eastAsia="zh-CN"/>
              </w:rPr>
              <w:t>Energy harvesting</w:t>
            </w:r>
          </w:p>
        </w:tc>
        <w:tc>
          <w:tcPr>
            <w:tcW w:w="3103" w:type="dxa"/>
            <w:shd w:val="clear" w:color="auto" w:fill="auto"/>
            <w:vAlign w:val="center"/>
          </w:tcPr>
          <w:p w14:paraId="6B7255E9" w14:textId="77777777" w:rsidR="00323D5A" w:rsidRPr="00357F38" w:rsidRDefault="00323D5A" w:rsidP="00357F38">
            <w:pPr>
              <w:tabs>
                <w:tab w:val="left" w:pos="1099"/>
              </w:tabs>
              <w:spacing w:beforeLines="50" w:before="120"/>
              <w:jc w:val="center"/>
              <w:rPr>
                <w:rFonts w:eastAsia="宋体"/>
                <w:color w:val="000000" w:themeColor="text1"/>
                <w:sz w:val="20"/>
                <w:lang w:val="en-GB" w:eastAsia="zh-CN"/>
              </w:rPr>
            </w:pPr>
            <w:r w:rsidRPr="00357F38">
              <w:rPr>
                <w:rFonts w:eastAsia="宋体" w:hint="eastAsia"/>
                <w:color w:val="000000" w:themeColor="text1"/>
                <w:sz w:val="20"/>
                <w:lang w:val="en-GB" w:eastAsia="zh-CN"/>
              </w:rPr>
              <w:t>D</w:t>
            </w:r>
            <w:r w:rsidRPr="00357F38">
              <w:rPr>
                <w:rFonts w:eastAsia="宋体"/>
                <w:color w:val="000000" w:themeColor="text1"/>
                <w:sz w:val="20"/>
                <w:lang w:val="en-GB" w:eastAsia="zh-CN"/>
              </w:rPr>
              <w:t>evice 1, 2a, 2b</w:t>
            </w:r>
          </w:p>
        </w:tc>
      </w:tr>
      <w:tr w:rsidR="00323D5A" w:rsidRPr="00357F38" w14:paraId="784386FF" w14:textId="77777777" w:rsidTr="00357F38">
        <w:tc>
          <w:tcPr>
            <w:tcW w:w="1555" w:type="dxa"/>
            <w:shd w:val="clear" w:color="auto" w:fill="auto"/>
            <w:vAlign w:val="center"/>
          </w:tcPr>
          <w:p w14:paraId="467890CB" w14:textId="73BD18D4" w:rsidR="00323D5A" w:rsidRPr="00357F38" w:rsidRDefault="00323D5A" w:rsidP="00357F38">
            <w:pPr>
              <w:tabs>
                <w:tab w:val="left" w:pos="1099"/>
              </w:tabs>
              <w:spacing w:beforeLines="50" w:before="120"/>
              <w:jc w:val="center"/>
              <w:rPr>
                <w:rFonts w:eastAsia="宋体"/>
                <w:color w:val="000000" w:themeColor="text1"/>
                <w:sz w:val="20"/>
                <w:lang w:val="en-GB" w:eastAsia="zh-CN"/>
              </w:rPr>
            </w:pPr>
            <w:r w:rsidRPr="00357F38">
              <w:rPr>
                <w:rFonts w:eastAsia="宋体" w:hint="eastAsia"/>
                <w:color w:val="000000" w:themeColor="text1"/>
                <w:sz w:val="20"/>
                <w:lang w:val="en-GB" w:eastAsia="zh-CN"/>
              </w:rPr>
              <w:t>S</w:t>
            </w:r>
            <w:r w:rsidRPr="00357F38">
              <w:rPr>
                <w:rFonts w:eastAsia="宋体"/>
                <w:color w:val="000000" w:themeColor="text1"/>
                <w:sz w:val="20"/>
                <w:lang w:val="en-GB" w:eastAsia="zh-CN"/>
              </w:rPr>
              <w:t>leep (if supported)</w:t>
            </w:r>
          </w:p>
        </w:tc>
        <w:tc>
          <w:tcPr>
            <w:tcW w:w="4649" w:type="dxa"/>
            <w:shd w:val="clear" w:color="auto" w:fill="auto"/>
            <w:vAlign w:val="center"/>
          </w:tcPr>
          <w:p w14:paraId="1A578853" w14:textId="77777777" w:rsidR="00323D5A" w:rsidRPr="00357F38" w:rsidRDefault="00323D5A" w:rsidP="00357F38">
            <w:pPr>
              <w:tabs>
                <w:tab w:val="left" w:pos="1099"/>
              </w:tabs>
              <w:spacing w:beforeLines="50" w:before="120"/>
              <w:jc w:val="center"/>
              <w:rPr>
                <w:rFonts w:eastAsia="宋体"/>
                <w:color w:val="000000" w:themeColor="text1"/>
                <w:sz w:val="20"/>
                <w:lang w:val="en-GB" w:eastAsia="zh-CN"/>
              </w:rPr>
            </w:pPr>
            <w:r w:rsidRPr="00357F38">
              <w:rPr>
                <w:rFonts w:eastAsia="宋体"/>
                <w:color w:val="000000" w:themeColor="text1"/>
                <w:sz w:val="20"/>
                <w:lang w:val="en-GB" w:eastAsia="zh-CN"/>
              </w:rPr>
              <w:t>energy harvesting +</w:t>
            </w:r>
            <w:r w:rsidRPr="00357F38">
              <w:rPr>
                <w:rFonts w:eastAsia="宋体"/>
                <w:b/>
                <w:color w:val="000000" w:themeColor="text1"/>
                <w:sz w:val="20"/>
                <w:lang w:val="en-GB" w:eastAsia="zh-CN"/>
              </w:rPr>
              <w:t xml:space="preserve"> Candidate 1 or Candidate 2</w:t>
            </w:r>
          </w:p>
        </w:tc>
        <w:tc>
          <w:tcPr>
            <w:tcW w:w="3103" w:type="dxa"/>
            <w:shd w:val="clear" w:color="auto" w:fill="auto"/>
            <w:vAlign w:val="center"/>
          </w:tcPr>
          <w:p w14:paraId="2B15A40E" w14:textId="77777777" w:rsidR="00323D5A" w:rsidRPr="00357F38" w:rsidRDefault="00323D5A" w:rsidP="00357F38">
            <w:pPr>
              <w:tabs>
                <w:tab w:val="left" w:pos="1099"/>
              </w:tabs>
              <w:spacing w:beforeLines="50" w:before="120"/>
              <w:jc w:val="center"/>
              <w:rPr>
                <w:rFonts w:eastAsia="宋体"/>
                <w:color w:val="000000" w:themeColor="text1"/>
                <w:sz w:val="20"/>
                <w:lang w:val="en-GB" w:eastAsia="zh-CN"/>
              </w:rPr>
            </w:pPr>
            <w:r w:rsidRPr="00357F38">
              <w:rPr>
                <w:rFonts w:eastAsia="宋体" w:hint="eastAsia"/>
                <w:color w:val="000000" w:themeColor="text1"/>
                <w:sz w:val="20"/>
                <w:lang w:val="en-GB" w:eastAsia="zh-CN"/>
              </w:rPr>
              <w:t>D</w:t>
            </w:r>
            <w:r w:rsidRPr="00357F38">
              <w:rPr>
                <w:rFonts w:eastAsia="宋体"/>
                <w:color w:val="000000" w:themeColor="text1"/>
                <w:sz w:val="20"/>
                <w:lang w:val="en-GB" w:eastAsia="zh-CN"/>
              </w:rPr>
              <w:t>evice 2a, 2b</w:t>
            </w:r>
          </w:p>
        </w:tc>
      </w:tr>
      <w:tr w:rsidR="00323D5A" w:rsidRPr="00357F38" w14:paraId="7BC61271" w14:textId="77777777" w:rsidTr="00357F38">
        <w:trPr>
          <w:trHeight w:val="678"/>
        </w:trPr>
        <w:tc>
          <w:tcPr>
            <w:tcW w:w="9307" w:type="dxa"/>
            <w:gridSpan w:val="3"/>
            <w:vAlign w:val="center"/>
          </w:tcPr>
          <w:p w14:paraId="519EE3A4" w14:textId="77777777" w:rsidR="00323D5A" w:rsidRPr="00357F38" w:rsidRDefault="00323D5A" w:rsidP="00357F38">
            <w:pPr>
              <w:tabs>
                <w:tab w:val="left" w:pos="1099"/>
              </w:tabs>
              <w:spacing w:beforeLines="50" w:before="120"/>
              <w:rPr>
                <w:rFonts w:eastAsia="宋体"/>
                <w:color w:val="000000" w:themeColor="text1"/>
                <w:sz w:val="20"/>
                <w:lang w:val="en-GB" w:eastAsia="zh-CN"/>
              </w:rPr>
            </w:pPr>
            <w:r w:rsidRPr="00357F38">
              <w:rPr>
                <w:rFonts w:eastAsia="宋体" w:hint="eastAsia"/>
                <w:color w:val="000000" w:themeColor="text1"/>
                <w:sz w:val="20"/>
                <w:lang w:val="en-GB" w:eastAsia="zh-CN"/>
              </w:rPr>
              <w:t>N</w:t>
            </w:r>
            <w:r w:rsidRPr="00357F38">
              <w:rPr>
                <w:rFonts w:eastAsia="宋体"/>
                <w:color w:val="000000" w:themeColor="text1"/>
                <w:sz w:val="20"/>
                <w:lang w:val="en-GB" w:eastAsia="zh-CN"/>
              </w:rPr>
              <w:t>ote:</w:t>
            </w:r>
          </w:p>
          <w:p w14:paraId="578FDFEC" w14:textId="77777777" w:rsidR="00323D5A" w:rsidRPr="00357F38" w:rsidRDefault="00323D5A" w:rsidP="00357F38">
            <w:pPr>
              <w:pStyle w:val="af2"/>
              <w:numPr>
                <w:ilvl w:val="0"/>
                <w:numId w:val="53"/>
              </w:numPr>
              <w:tabs>
                <w:tab w:val="left" w:pos="1099"/>
              </w:tabs>
              <w:spacing w:beforeLines="50" w:before="120"/>
              <w:ind w:firstLineChars="0"/>
              <w:rPr>
                <w:rFonts w:eastAsia="宋体"/>
                <w:color w:val="000000" w:themeColor="text1"/>
                <w:sz w:val="20"/>
                <w:lang w:val="en-GB" w:eastAsia="zh-CN"/>
              </w:rPr>
            </w:pPr>
            <w:r w:rsidRPr="00357F38">
              <w:rPr>
                <w:rFonts w:eastAsia="宋体" w:hint="eastAsia"/>
                <w:b/>
                <w:color w:val="000000" w:themeColor="text1"/>
                <w:sz w:val="20"/>
                <w:lang w:val="en-GB" w:eastAsia="zh-CN"/>
              </w:rPr>
              <w:t>Candidate</w:t>
            </w:r>
            <w:r w:rsidRPr="00357F38">
              <w:rPr>
                <w:rFonts w:eastAsia="宋体"/>
                <w:b/>
                <w:color w:val="000000" w:themeColor="text1"/>
                <w:sz w:val="20"/>
                <w:lang w:val="en-GB" w:eastAsia="zh-CN"/>
              </w:rPr>
              <w:t xml:space="preserve"> 1</w:t>
            </w:r>
            <w:r w:rsidRPr="00357F38">
              <w:rPr>
                <w:rFonts w:eastAsia="宋体"/>
                <w:color w:val="000000" w:themeColor="text1"/>
                <w:sz w:val="20"/>
                <w:lang w:val="en-GB" w:eastAsia="zh-CN"/>
              </w:rPr>
              <w:t>: Memory + timer (for timer-based wake up mechanism)</w:t>
            </w:r>
          </w:p>
          <w:p w14:paraId="458E364D" w14:textId="77777777" w:rsidR="00323D5A" w:rsidRPr="00357F38" w:rsidRDefault="00323D5A" w:rsidP="00357F38">
            <w:pPr>
              <w:pStyle w:val="af2"/>
              <w:numPr>
                <w:ilvl w:val="0"/>
                <w:numId w:val="53"/>
              </w:numPr>
              <w:tabs>
                <w:tab w:val="left" w:pos="1099"/>
              </w:tabs>
              <w:spacing w:beforeLines="50" w:before="120"/>
              <w:ind w:firstLineChars="0"/>
              <w:rPr>
                <w:rFonts w:eastAsia="宋体"/>
                <w:color w:val="000000" w:themeColor="text1"/>
                <w:sz w:val="20"/>
                <w:lang w:val="en-GB" w:eastAsia="zh-CN"/>
              </w:rPr>
            </w:pPr>
            <w:r w:rsidRPr="00357F38">
              <w:rPr>
                <w:rFonts w:eastAsia="宋体"/>
                <w:b/>
                <w:color w:val="000000" w:themeColor="text1"/>
                <w:sz w:val="20"/>
                <w:lang w:val="en-GB" w:eastAsia="zh-CN"/>
              </w:rPr>
              <w:t>Candidate 2</w:t>
            </w:r>
            <w:r w:rsidRPr="00357F38">
              <w:rPr>
                <w:rFonts w:eastAsia="宋体"/>
                <w:color w:val="000000" w:themeColor="text1"/>
                <w:sz w:val="20"/>
                <w:lang w:val="en-GB" w:eastAsia="zh-CN"/>
              </w:rPr>
              <w:t xml:space="preserve">: Memory </w:t>
            </w:r>
            <w:r w:rsidRPr="00357F38">
              <w:rPr>
                <w:rFonts w:eastAsia="宋体" w:hint="eastAsia"/>
                <w:color w:val="000000" w:themeColor="text1"/>
                <w:sz w:val="20"/>
                <w:lang w:val="en-GB" w:eastAsia="zh-CN"/>
              </w:rPr>
              <w:t>+</w:t>
            </w:r>
            <w:r w:rsidRPr="00357F38">
              <w:rPr>
                <w:rFonts w:eastAsia="宋体"/>
                <w:color w:val="000000" w:themeColor="text1"/>
                <w:sz w:val="20"/>
                <w:lang w:val="en-GB" w:eastAsia="zh-CN"/>
              </w:rPr>
              <w:t xml:space="preserve"> (Partial of ) Rx (for sequence-based wake up mechanism)</w:t>
            </w:r>
          </w:p>
        </w:tc>
      </w:tr>
    </w:tbl>
    <w:p w14:paraId="3EE25CEA" w14:textId="06C15B3E" w:rsidR="00323D5A" w:rsidRPr="00F06660" w:rsidRDefault="00323D5A" w:rsidP="006607C0">
      <w:pPr>
        <w:rPr>
          <w:lang w:eastAsia="zh-CN"/>
        </w:rPr>
      </w:pPr>
      <w:r>
        <w:rPr>
          <w:rFonts w:hint="eastAsia"/>
          <w:lang w:eastAsia="zh-CN"/>
        </w:rPr>
        <w:t>I</w:t>
      </w:r>
      <w:r>
        <w:rPr>
          <w:lang w:eastAsia="zh-CN"/>
        </w:rPr>
        <w:t>t is worth noting that, w</w:t>
      </w:r>
      <w:r w:rsidRPr="00323D5A">
        <w:rPr>
          <w:lang w:eastAsia="zh-CN"/>
        </w:rPr>
        <w:t>e think energy harvesting can be performed in all the states of ambient IoT devices. For Off and Sleep states, the sole antenna will be used for RF energy harvesting.  For On states, a power divider can be used to separate the partial power of the Rx signal to charge and the energy can also be collected in the matching state of backscatter. Besides, energy harvesting from other sources other than RF can be performed whe</w:t>
      </w:r>
      <w:r w:rsidRPr="00F06660">
        <w:rPr>
          <w:lang w:eastAsia="zh-CN"/>
        </w:rPr>
        <w:t>never.</w:t>
      </w:r>
    </w:p>
    <w:p w14:paraId="0511869A" w14:textId="11D5146A" w:rsidR="00323D5A" w:rsidRPr="00F06660" w:rsidRDefault="00323D5A" w:rsidP="006607C0">
      <w:pPr>
        <w:rPr>
          <w:lang w:eastAsia="zh-CN"/>
        </w:rPr>
      </w:pPr>
      <w:r w:rsidRPr="00F06660">
        <w:rPr>
          <w:rFonts w:eastAsia="宋体"/>
          <w:b/>
          <w:i/>
          <w:color w:val="000000" w:themeColor="text1"/>
          <w:lang w:eastAsia="zh-CN"/>
        </w:rPr>
        <w:t xml:space="preserve">Proposal </w:t>
      </w:r>
      <w:r w:rsidR="00B342F6" w:rsidRPr="00F06660">
        <w:rPr>
          <w:rFonts w:eastAsia="宋体"/>
          <w:b/>
          <w:i/>
          <w:color w:val="000000" w:themeColor="text1"/>
          <w:lang w:eastAsia="zh-CN"/>
        </w:rPr>
        <w:t>7</w:t>
      </w:r>
      <w:r w:rsidRPr="00F06660">
        <w:rPr>
          <w:rFonts w:eastAsia="宋体" w:hint="eastAsia"/>
          <w:b/>
          <w:i/>
          <w:color w:val="000000" w:themeColor="text1"/>
          <w:lang w:eastAsia="zh-CN"/>
        </w:rPr>
        <w:t>:</w:t>
      </w:r>
      <w:r w:rsidRPr="00F06660">
        <w:rPr>
          <w:rFonts w:eastAsia="宋体"/>
          <w:b/>
          <w:i/>
          <w:color w:val="000000" w:themeColor="text1"/>
          <w:lang w:eastAsia="zh-CN"/>
        </w:rPr>
        <w:t xml:space="preserve"> Ambient IoT device can be charged when it is in arbitrarily state (including Sleep state, if supported).</w:t>
      </w:r>
    </w:p>
    <w:p w14:paraId="6AB6A0A9" w14:textId="367CE54C" w:rsidR="00323D5A" w:rsidRPr="00F06660" w:rsidRDefault="00323D5A" w:rsidP="00323D5A">
      <w:pPr>
        <w:tabs>
          <w:tab w:val="left" w:pos="1099"/>
        </w:tabs>
        <w:spacing w:beforeLines="50" w:before="120"/>
        <w:rPr>
          <w:rFonts w:eastAsia="宋体"/>
          <w:color w:val="000000" w:themeColor="text1"/>
          <w:lang w:eastAsia="zh-CN"/>
        </w:rPr>
      </w:pPr>
      <w:r w:rsidRPr="00F06660">
        <w:rPr>
          <w:rFonts w:eastAsia="宋体" w:hint="eastAsia"/>
          <w:color w:val="000000" w:themeColor="text1"/>
          <w:lang w:eastAsia="zh-CN"/>
        </w:rPr>
        <w:t>R</w:t>
      </w:r>
      <w:r w:rsidRPr="00F06660">
        <w:rPr>
          <w:rFonts w:eastAsia="宋体"/>
          <w:color w:val="000000" w:themeColor="text1"/>
          <w:lang w:eastAsia="zh-CN"/>
        </w:rPr>
        <w:t xml:space="preserve">egarding sleep state, we identify two candidates of supported functions for different wake-up mechanisms. For the timer-based wake-up mechanism, memory and timer should be maintained at least (Candidate 1). The power consumption of Rx and Tx can be saved when the device is in the Sleep state. However, this mechanism has timing error due to the inaccuracy clock and additional power consumption of On state (DRX). For the sequence-based wake-up mechanism, memory and partial Rx will be maintained at least (Candidate 2). The power of Rx and BB logic will be saved. Meanwhile, another component (i.e., sequence detector) should be introduced to the device architecture. Since some components of Rx are closed for power saving, the performance of detection of the sequence-based wake-up mechanism may be worse. All in all, we compare the two candidates in Table </w:t>
      </w:r>
      <w:r w:rsidR="00B342F6" w:rsidRPr="00F06660">
        <w:rPr>
          <w:rFonts w:eastAsia="宋体"/>
          <w:color w:val="000000" w:themeColor="text1"/>
          <w:lang w:eastAsia="zh-CN"/>
        </w:rPr>
        <w:t>6</w:t>
      </w:r>
      <w:r w:rsidRPr="00F06660">
        <w:rPr>
          <w:rFonts w:eastAsia="宋体"/>
          <w:color w:val="000000" w:themeColor="text1"/>
          <w:lang w:eastAsia="zh-CN"/>
        </w:rPr>
        <w:t>.</w:t>
      </w:r>
    </w:p>
    <w:p w14:paraId="7B3E60DD" w14:textId="707576B0" w:rsidR="00323D5A" w:rsidRPr="009D4E3A" w:rsidRDefault="00323D5A" w:rsidP="00323D5A">
      <w:pPr>
        <w:tabs>
          <w:tab w:val="left" w:pos="1099"/>
        </w:tabs>
        <w:spacing w:beforeLines="50" w:before="120"/>
        <w:jc w:val="center"/>
        <w:rPr>
          <w:rFonts w:eastAsia="宋体"/>
          <w:b/>
          <w:color w:val="000000" w:themeColor="text1"/>
          <w:lang w:eastAsia="zh-CN"/>
        </w:rPr>
      </w:pPr>
      <w:r w:rsidRPr="00F06660">
        <w:rPr>
          <w:rFonts w:eastAsia="宋体"/>
          <w:b/>
          <w:color w:val="000000" w:themeColor="text1"/>
          <w:lang w:eastAsia="zh-CN"/>
        </w:rPr>
        <w:t xml:space="preserve">Table </w:t>
      </w:r>
      <w:r w:rsidR="00B342F6" w:rsidRPr="00F06660">
        <w:rPr>
          <w:rFonts w:eastAsia="宋体"/>
          <w:b/>
          <w:color w:val="000000" w:themeColor="text1"/>
          <w:lang w:eastAsia="zh-CN"/>
        </w:rPr>
        <w:t>6</w:t>
      </w:r>
      <w:r w:rsidRPr="00F06660">
        <w:rPr>
          <w:rFonts w:eastAsia="宋体"/>
          <w:b/>
          <w:color w:val="000000" w:themeColor="text1"/>
          <w:lang w:eastAsia="zh-CN"/>
        </w:rPr>
        <w:t>: Compa</w:t>
      </w:r>
      <w:r w:rsidRPr="00233E04">
        <w:rPr>
          <w:rFonts w:eastAsia="宋体"/>
          <w:b/>
          <w:color w:val="000000" w:themeColor="text1"/>
          <w:lang w:eastAsia="zh-CN"/>
        </w:rPr>
        <w:t>rison between</w:t>
      </w:r>
      <w:r w:rsidRPr="009D4E3A">
        <w:rPr>
          <w:rFonts w:eastAsia="宋体"/>
          <w:b/>
          <w:color w:val="000000" w:themeColor="text1"/>
          <w:lang w:eastAsia="zh-CN"/>
        </w:rPr>
        <w:t xml:space="preserve"> two candidates of supported functions of Sleep state</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20"/>
        <w:gridCol w:w="3588"/>
        <w:gridCol w:w="3589"/>
      </w:tblGrid>
      <w:tr w:rsidR="00323D5A" w:rsidRPr="00BC1983" w14:paraId="7D60EB5B" w14:textId="77777777" w:rsidTr="00364B6D">
        <w:tc>
          <w:tcPr>
            <w:tcW w:w="2122" w:type="dxa"/>
            <w:shd w:val="clear" w:color="auto" w:fill="auto"/>
            <w:vAlign w:val="center"/>
          </w:tcPr>
          <w:p w14:paraId="2316E696" w14:textId="77777777" w:rsidR="00323D5A" w:rsidRPr="00BC1983" w:rsidRDefault="00323D5A" w:rsidP="008638DB">
            <w:pPr>
              <w:tabs>
                <w:tab w:val="left" w:pos="1099"/>
              </w:tabs>
              <w:spacing w:beforeLines="50" w:before="120"/>
              <w:jc w:val="center"/>
              <w:rPr>
                <w:rFonts w:eastAsia="宋体"/>
                <w:b/>
                <w:color w:val="000000" w:themeColor="text1"/>
                <w:sz w:val="21"/>
                <w:lang w:eastAsia="zh-CN"/>
              </w:rPr>
            </w:pPr>
            <w:r w:rsidRPr="00BC1983">
              <w:rPr>
                <w:rFonts w:eastAsia="宋体" w:hint="eastAsia"/>
                <w:b/>
                <w:color w:val="000000" w:themeColor="text1"/>
                <w:sz w:val="21"/>
                <w:lang w:eastAsia="zh-CN"/>
              </w:rPr>
              <w:lastRenderedPageBreak/>
              <w:t>A</w:t>
            </w:r>
            <w:r w:rsidRPr="00BC1983">
              <w:rPr>
                <w:rFonts w:eastAsia="宋体"/>
                <w:b/>
                <w:color w:val="000000" w:themeColor="text1"/>
                <w:sz w:val="21"/>
                <w:lang w:eastAsia="zh-CN"/>
              </w:rPr>
              <w:t>spects</w:t>
            </w:r>
          </w:p>
        </w:tc>
        <w:tc>
          <w:tcPr>
            <w:tcW w:w="3592" w:type="dxa"/>
            <w:shd w:val="clear" w:color="auto" w:fill="auto"/>
            <w:vAlign w:val="center"/>
          </w:tcPr>
          <w:p w14:paraId="4098DC56" w14:textId="77777777" w:rsidR="00323D5A" w:rsidRPr="00BC1983" w:rsidRDefault="00323D5A" w:rsidP="008638DB">
            <w:pPr>
              <w:tabs>
                <w:tab w:val="left" w:pos="1099"/>
              </w:tabs>
              <w:spacing w:beforeLines="50" w:before="120"/>
              <w:jc w:val="center"/>
              <w:rPr>
                <w:rFonts w:eastAsia="宋体"/>
                <w:b/>
                <w:color w:val="000000" w:themeColor="text1"/>
                <w:sz w:val="21"/>
                <w:lang w:eastAsia="zh-CN"/>
              </w:rPr>
            </w:pPr>
            <w:r w:rsidRPr="00BC1983">
              <w:rPr>
                <w:rFonts w:eastAsia="宋体" w:hint="eastAsia"/>
                <w:b/>
                <w:color w:val="000000" w:themeColor="text1"/>
                <w:sz w:val="21"/>
                <w:lang w:eastAsia="zh-CN"/>
              </w:rPr>
              <w:t>C</w:t>
            </w:r>
            <w:r w:rsidRPr="00BC1983">
              <w:rPr>
                <w:rFonts w:eastAsia="宋体"/>
                <w:b/>
                <w:color w:val="000000" w:themeColor="text1"/>
                <w:sz w:val="21"/>
                <w:lang w:eastAsia="zh-CN"/>
              </w:rPr>
              <w:t>andidate 1</w:t>
            </w:r>
          </w:p>
        </w:tc>
        <w:tc>
          <w:tcPr>
            <w:tcW w:w="3593" w:type="dxa"/>
            <w:shd w:val="clear" w:color="auto" w:fill="auto"/>
            <w:vAlign w:val="center"/>
          </w:tcPr>
          <w:p w14:paraId="4349B2E6" w14:textId="77777777" w:rsidR="00323D5A" w:rsidRPr="00BC1983" w:rsidRDefault="00323D5A" w:rsidP="008638DB">
            <w:pPr>
              <w:tabs>
                <w:tab w:val="left" w:pos="1099"/>
              </w:tabs>
              <w:spacing w:beforeLines="50" w:before="120"/>
              <w:jc w:val="center"/>
              <w:rPr>
                <w:rFonts w:eastAsia="宋体"/>
                <w:b/>
                <w:color w:val="000000" w:themeColor="text1"/>
                <w:sz w:val="21"/>
                <w:lang w:eastAsia="zh-CN"/>
              </w:rPr>
            </w:pPr>
            <w:r w:rsidRPr="00BC1983">
              <w:rPr>
                <w:rFonts w:eastAsia="宋体" w:hint="eastAsia"/>
                <w:b/>
                <w:color w:val="000000" w:themeColor="text1"/>
                <w:sz w:val="21"/>
                <w:lang w:eastAsia="zh-CN"/>
              </w:rPr>
              <w:t>C</w:t>
            </w:r>
            <w:r w:rsidRPr="00BC1983">
              <w:rPr>
                <w:rFonts w:eastAsia="宋体"/>
                <w:b/>
                <w:color w:val="000000" w:themeColor="text1"/>
                <w:sz w:val="21"/>
                <w:lang w:eastAsia="zh-CN"/>
              </w:rPr>
              <w:t>andidate 2</w:t>
            </w:r>
          </w:p>
        </w:tc>
      </w:tr>
      <w:tr w:rsidR="00323D5A" w:rsidRPr="00BC1983" w14:paraId="0E532631" w14:textId="77777777" w:rsidTr="00364B6D">
        <w:tc>
          <w:tcPr>
            <w:tcW w:w="2122" w:type="dxa"/>
            <w:shd w:val="clear" w:color="auto" w:fill="auto"/>
            <w:vAlign w:val="center"/>
          </w:tcPr>
          <w:p w14:paraId="0A31FF0B" w14:textId="77777777" w:rsidR="00323D5A" w:rsidRPr="00BC1983" w:rsidRDefault="00323D5A" w:rsidP="008638DB">
            <w:pPr>
              <w:tabs>
                <w:tab w:val="left" w:pos="1099"/>
              </w:tabs>
              <w:spacing w:beforeLines="50" w:before="120"/>
              <w:jc w:val="center"/>
              <w:rPr>
                <w:rFonts w:eastAsia="宋体"/>
                <w:b/>
                <w:color w:val="000000" w:themeColor="text1"/>
                <w:sz w:val="21"/>
                <w:lang w:eastAsia="zh-CN"/>
              </w:rPr>
            </w:pPr>
            <w:r w:rsidRPr="00BC1983">
              <w:rPr>
                <w:rFonts w:eastAsia="宋体" w:hint="eastAsia"/>
                <w:b/>
                <w:color w:val="000000" w:themeColor="text1"/>
                <w:sz w:val="21"/>
                <w:lang w:eastAsia="zh-CN"/>
              </w:rPr>
              <w:t>S</w:t>
            </w:r>
            <w:r w:rsidRPr="00BC1983">
              <w:rPr>
                <w:rFonts w:eastAsia="宋体"/>
                <w:b/>
                <w:color w:val="000000" w:themeColor="text1"/>
                <w:sz w:val="21"/>
                <w:lang w:eastAsia="zh-CN"/>
              </w:rPr>
              <w:t>upported functions</w:t>
            </w:r>
          </w:p>
        </w:tc>
        <w:tc>
          <w:tcPr>
            <w:tcW w:w="3592" w:type="dxa"/>
            <w:shd w:val="clear" w:color="auto" w:fill="auto"/>
            <w:vAlign w:val="center"/>
          </w:tcPr>
          <w:p w14:paraId="3B11FB93" w14:textId="77777777" w:rsidR="00323D5A" w:rsidRPr="00BC1983" w:rsidRDefault="00323D5A" w:rsidP="008638DB">
            <w:pPr>
              <w:tabs>
                <w:tab w:val="left" w:pos="1099"/>
              </w:tabs>
              <w:spacing w:beforeLines="50" w:before="120"/>
              <w:jc w:val="center"/>
              <w:rPr>
                <w:rFonts w:eastAsia="宋体"/>
                <w:color w:val="000000" w:themeColor="text1"/>
                <w:sz w:val="20"/>
                <w:lang w:eastAsia="zh-CN"/>
              </w:rPr>
            </w:pPr>
            <w:r w:rsidRPr="00BC1983">
              <w:rPr>
                <w:rFonts w:eastAsia="宋体" w:hint="eastAsia"/>
                <w:color w:val="000000" w:themeColor="text1"/>
                <w:sz w:val="20"/>
                <w:lang w:eastAsia="zh-CN"/>
              </w:rPr>
              <w:t>M</w:t>
            </w:r>
            <w:r w:rsidRPr="00BC1983">
              <w:rPr>
                <w:rFonts w:eastAsia="宋体"/>
                <w:color w:val="000000" w:themeColor="text1"/>
                <w:sz w:val="20"/>
                <w:lang w:eastAsia="zh-CN"/>
              </w:rPr>
              <w:t>emory + Timer</w:t>
            </w:r>
          </w:p>
        </w:tc>
        <w:tc>
          <w:tcPr>
            <w:tcW w:w="3593" w:type="dxa"/>
            <w:shd w:val="clear" w:color="auto" w:fill="auto"/>
            <w:vAlign w:val="center"/>
          </w:tcPr>
          <w:p w14:paraId="3BED012E" w14:textId="77777777" w:rsidR="00323D5A" w:rsidRPr="00BC1983" w:rsidRDefault="00323D5A" w:rsidP="008638DB">
            <w:pPr>
              <w:tabs>
                <w:tab w:val="left" w:pos="1099"/>
              </w:tabs>
              <w:spacing w:beforeLines="50" w:before="120"/>
              <w:jc w:val="center"/>
              <w:rPr>
                <w:rFonts w:eastAsia="宋体"/>
                <w:color w:val="000000" w:themeColor="text1"/>
                <w:sz w:val="20"/>
                <w:lang w:eastAsia="zh-CN"/>
              </w:rPr>
            </w:pPr>
            <w:r w:rsidRPr="00BC1983">
              <w:rPr>
                <w:rFonts w:eastAsia="宋体" w:hint="eastAsia"/>
                <w:color w:val="000000" w:themeColor="text1"/>
                <w:sz w:val="20"/>
                <w:lang w:eastAsia="zh-CN"/>
              </w:rPr>
              <w:t>M</w:t>
            </w:r>
            <w:r w:rsidRPr="00BC1983">
              <w:rPr>
                <w:rFonts w:eastAsia="宋体"/>
                <w:color w:val="000000" w:themeColor="text1"/>
                <w:sz w:val="20"/>
                <w:lang w:eastAsia="zh-CN"/>
              </w:rPr>
              <w:t>emory + Rx (partial)</w:t>
            </w:r>
          </w:p>
        </w:tc>
      </w:tr>
      <w:tr w:rsidR="00323D5A" w:rsidRPr="00BC1983" w14:paraId="5F9AFE35" w14:textId="77777777" w:rsidTr="00364B6D">
        <w:tc>
          <w:tcPr>
            <w:tcW w:w="2122" w:type="dxa"/>
            <w:shd w:val="clear" w:color="auto" w:fill="auto"/>
            <w:vAlign w:val="center"/>
          </w:tcPr>
          <w:p w14:paraId="26ECEF88" w14:textId="77777777" w:rsidR="00323D5A" w:rsidRPr="00BC1983" w:rsidRDefault="00323D5A" w:rsidP="008638DB">
            <w:pPr>
              <w:tabs>
                <w:tab w:val="left" w:pos="1099"/>
              </w:tabs>
              <w:spacing w:beforeLines="50" w:before="120"/>
              <w:jc w:val="center"/>
              <w:rPr>
                <w:rFonts w:eastAsia="宋体"/>
                <w:b/>
                <w:color w:val="000000" w:themeColor="text1"/>
                <w:sz w:val="21"/>
                <w:lang w:eastAsia="zh-CN"/>
              </w:rPr>
            </w:pPr>
            <w:r w:rsidRPr="00BC1983">
              <w:rPr>
                <w:rFonts w:eastAsia="宋体" w:hint="eastAsia"/>
                <w:b/>
                <w:color w:val="000000" w:themeColor="text1"/>
                <w:sz w:val="21"/>
                <w:lang w:eastAsia="zh-CN"/>
              </w:rPr>
              <w:t>P</w:t>
            </w:r>
            <w:r w:rsidRPr="00BC1983">
              <w:rPr>
                <w:rFonts w:eastAsia="宋体"/>
                <w:b/>
                <w:color w:val="000000" w:themeColor="text1"/>
                <w:sz w:val="21"/>
                <w:lang w:eastAsia="zh-CN"/>
              </w:rPr>
              <w:t>ro.</w:t>
            </w:r>
          </w:p>
        </w:tc>
        <w:tc>
          <w:tcPr>
            <w:tcW w:w="3592" w:type="dxa"/>
            <w:shd w:val="clear" w:color="auto" w:fill="auto"/>
            <w:vAlign w:val="center"/>
          </w:tcPr>
          <w:p w14:paraId="6AAE040E" w14:textId="77777777" w:rsidR="00323D5A" w:rsidRPr="00BC1983" w:rsidRDefault="00323D5A" w:rsidP="008638DB">
            <w:pPr>
              <w:tabs>
                <w:tab w:val="left" w:pos="1099"/>
              </w:tabs>
              <w:spacing w:beforeLines="50" w:before="120"/>
              <w:jc w:val="left"/>
              <w:rPr>
                <w:rFonts w:eastAsia="宋体"/>
                <w:color w:val="000000" w:themeColor="text1"/>
                <w:sz w:val="20"/>
                <w:lang w:eastAsia="zh-CN"/>
              </w:rPr>
            </w:pPr>
            <w:r w:rsidRPr="00BC1983">
              <w:rPr>
                <w:rFonts w:eastAsia="宋体" w:hint="eastAsia"/>
                <w:color w:val="000000" w:themeColor="text1"/>
                <w:sz w:val="20"/>
                <w:lang w:eastAsia="zh-CN"/>
              </w:rPr>
              <w:t>S</w:t>
            </w:r>
            <w:r w:rsidRPr="00BC1983">
              <w:rPr>
                <w:rFonts w:eastAsia="宋体"/>
                <w:color w:val="000000" w:themeColor="text1"/>
                <w:sz w:val="20"/>
                <w:lang w:eastAsia="zh-CN"/>
              </w:rPr>
              <w:t>aving the power of Rx and Tx in sleep state</w:t>
            </w:r>
          </w:p>
        </w:tc>
        <w:tc>
          <w:tcPr>
            <w:tcW w:w="3593" w:type="dxa"/>
            <w:shd w:val="clear" w:color="auto" w:fill="auto"/>
            <w:vAlign w:val="center"/>
          </w:tcPr>
          <w:p w14:paraId="30DE6A26" w14:textId="77777777" w:rsidR="00323D5A" w:rsidRPr="00BC1983" w:rsidRDefault="00323D5A" w:rsidP="008638DB">
            <w:pPr>
              <w:tabs>
                <w:tab w:val="left" w:pos="1099"/>
              </w:tabs>
              <w:spacing w:beforeLines="50" w:before="120"/>
              <w:jc w:val="center"/>
              <w:rPr>
                <w:rFonts w:eastAsia="宋体"/>
                <w:color w:val="000000" w:themeColor="text1"/>
                <w:sz w:val="20"/>
                <w:lang w:eastAsia="zh-CN"/>
              </w:rPr>
            </w:pPr>
            <w:r w:rsidRPr="00BC1983">
              <w:rPr>
                <w:rFonts w:eastAsia="宋体" w:hint="eastAsia"/>
                <w:color w:val="000000" w:themeColor="text1"/>
                <w:sz w:val="20"/>
                <w:lang w:eastAsia="zh-CN"/>
              </w:rPr>
              <w:t>S</w:t>
            </w:r>
            <w:r w:rsidRPr="00BC1983">
              <w:rPr>
                <w:rFonts w:eastAsia="宋体"/>
                <w:color w:val="000000" w:themeColor="text1"/>
                <w:sz w:val="20"/>
                <w:lang w:eastAsia="zh-CN"/>
              </w:rPr>
              <w:t>aving the power of Tx and BB logic</w:t>
            </w:r>
          </w:p>
        </w:tc>
      </w:tr>
      <w:tr w:rsidR="00323D5A" w:rsidRPr="00BC1983" w14:paraId="26C8EC09" w14:textId="77777777" w:rsidTr="00364B6D">
        <w:tc>
          <w:tcPr>
            <w:tcW w:w="2122" w:type="dxa"/>
            <w:shd w:val="clear" w:color="auto" w:fill="auto"/>
            <w:vAlign w:val="center"/>
          </w:tcPr>
          <w:p w14:paraId="58171F41" w14:textId="77777777" w:rsidR="00323D5A" w:rsidRPr="00BC1983" w:rsidRDefault="00323D5A" w:rsidP="008638DB">
            <w:pPr>
              <w:tabs>
                <w:tab w:val="left" w:pos="1099"/>
              </w:tabs>
              <w:spacing w:beforeLines="50" w:before="120"/>
              <w:jc w:val="center"/>
              <w:rPr>
                <w:rFonts w:eastAsia="宋体"/>
                <w:b/>
                <w:color w:val="000000" w:themeColor="text1"/>
                <w:sz w:val="21"/>
                <w:lang w:eastAsia="zh-CN"/>
              </w:rPr>
            </w:pPr>
            <w:r w:rsidRPr="00BC1983">
              <w:rPr>
                <w:rFonts w:eastAsia="宋体" w:hint="eastAsia"/>
                <w:b/>
                <w:color w:val="000000" w:themeColor="text1"/>
                <w:sz w:val="21"/>
                <w:lang w:eastAsia="zh-CN"/>
              </w:rPr>
              <w:t>C</w:t>
            </w:r>
            <w:r w:rsidRPr="00BC1983">
              <w:rPr>
                <w:rFonts w:eastAsia="宋体"/>
                <w:b/>
                <w:color w:val="000000" w:themeColor="text1"/>
                <w:sz w:val="21"/>
                <w:lang w:eastAsia="zh-CN"/>
              </w:rPr>
              <w:t>on.</w:t>
            </w:r>
          </w:p>
        </w:tc>
        <w:tc>
          <w:tcPr>
            <w:tcW w:w="3592" w:type="dxa"/>
            <w:shd w:val="clear" w:color="auto" w:fill="auto"/>
            <w:vAlign w:val="center"/>
          </w:tcPr>
          <w:p w14:paraId="0A16DEF4" w14:textId="77777777" w:rsidR="00323D5A" w:rsidRPr="00BC1983" w:rsidRDefault="00323D5A" w:rsidP="008638DB">
            <w:pPr>
              <w:tabs>
                <w:tab w:val="left" w:pos="1099"/>
              </w:tabs>
              <w:spacing w:beforeLines="50" w:before="120"/>
              <w:jc w:val="left"/>
              <w:rPr>
                <w:rFonts w:eastAsia="宋体"/>
                <w:color w:val="000000" w:themeColor="text1"/>
                <w:sz w:val="20"/>
                <w:lang w:eastAsia="zh-CN"/>
              </w:rPr>
            </w:pPr>
            <w:r w:rsidRPr="00BC1983">
              <w:rPr>
                <w:rFonts w:eastAsia="宋体"/>
                <w:color w:val="000000" w:themeColor="text1"/>
                <w:sz w:val="20"/>
                <w:lang w:eastAsia="zh-CN"/>
              </w:rPr>
              <w:t>Exist timing error due to inaccuracy clock</w:t>
            </w:r>
          </w:p>
          <w:p w14:paraId="2A73DE0E" w14:textId="77777777" w:rsidR="00323D5A" w:rsidRPr="00BC1983" w:rsidRDefault="00323D5A" w:rsidP="008638DB">
            <w:pPr>
              <w:tabs>
                <w:tab w:val="left" w:pos="1099"/>
              </w:tabs>
              <w:spacing w:beforeLines="50" w:before="120"/>
              <w:jc w:val="left"/>
              <w:rPr>
                <w:rFonts w:eastAsia="宋体"/>
                <w:color w:val="000000" w:themeColor="text1"/>
                <w:sz w:val="20"/>
                <w:lang w:eastAsia="zh-CN"/>
              </w:rPr>
            </w:pPr>
            <w:r w:rsidRPr="00BC1983">
              <w:rPr>
                <w:rFonts w:eastAsia="宋体"/>
                <w:color w:val="000000" w:themeColor="text1"/>
                <w:sz w:val="20"/>
                <w:lang w:eastAsia="zh-CN"/>
              </w:rPr>
              <w:t>Additional power consumption of On state (DRX)</w:t>
            </w:r>
          </w:p>
        </w:tc>
        <w:tc>
          <w:tcPr>
            <w:tcW w:w="3593" w:type="dxa"/>
            <w:shd w:val="clear" w:color="auto" w:fill="auto"/>
            <w:vAlign w:val="center"/>
          </w:tcPr>
          <w:p w14:paraId="3A1A8764" w14:textId="77777777" w:rsidR="00323D5A" w:rsidRPr="00BC1983" w:rsidRDefault="00323D5A" w:rsidP="008638DB">
            <w:pPr>
              <w:tabs>
                <w:tab w:val="left" w:pos="1099"/>
              </w:tabs>
              <w:spacing w:beforeLines="50" w:before="120"/>
              <w:jc w:val="center"/>
              <w:rPr>
                <w:rFonts w:eastAsia="宋体"/>
                <w:color w:val="000000" w:themeColor="text1"/>
                <w:sz w:val="20"/>
                <w:lang w:eastAsia="zh-CN"/>
              </w:rPr>
            </w:pPr>
            <w:r w:rsidRPr="00BC1983">
              <w:rPr>
                <w:rFonts w:eastAsia="宋体"/>
                <w:color w:val="000000" w:themeColor="text1"/>
                <w:sz w:val="20"/>
                <w:lang w:eastAsia="zh-CN"/>
              </w:rPr>
              <w:t>May increase error detection rate</w:t>
            </w:r>
          </w:p>
        </w:tc>
      </w:tr>
      <w:tr w:rsidR="00323D5A" w:rsidRPr="00BC1983" w14:paraId="040118E6" w14:textId="77777777" w:rsidTr="00364B6D">
        <w:tc>
          <w:tcPr>
            <w:tcW w:w="2122" w:type="dxa"/>
            <w:shd w:val="clear" w:color="auto" w:fill="auto"/>
            <w:vAlign w:val="center"/>
          </w:tcPr>
          <w:p w14:paraId="0513CD8B" w14:textId="77777777" w:rsidR="00323D5A" w:rsidRPr="00BC1983" w:rsidRDefault="00323D5A" w:rsidP="008638DB">
            <w:pPr>
              <w:tabs>
                <w:tab w:val="left" w:pos="1099"/>
              </w:tabs>
              <w:spacing w:beforeLines="50" w:before="120"/>
              <w:jc w:val="center"/>
              <w:rPr>
                <w:rFonts w:eastAsia="宋体"/>
                <w:b/>
                <w:color w:val="000000" w:themeColor="text1"/>
                <w:sz w:val="21"/>
                <w:lang w:eastAsia="zh-CN"/>
              </w:rPr>
            </w:pPr>
            <w:r w:rsidRPr="00BC1983">
              <w:rPr>
                <w:rFonts w:eastAsia="宋体" w:hint="eastAsia"/>
                <w:b/>
                <w:color w:val="000000" w:themeColor="text1"/>
                <w:sz w:val="21"/>
                <w:lang w:eastAsia="zh-CN"/>
              </w:rPr>
              <w:t>P</w:t>
            </w:r>
            <w:r w:rsidRPr="00BC1983">
              <w:rPr>
                <w:rFonts w:eastAsia="宋体"/>
                <w:b/>
                <w:color w:val="000000" w:themeColor="text1"/>
                <w:sz w:val="21"/>
                <w:lang w:eastAsia="zh-CN"/>
              </w:rPr>
              <w:t>ower consumption</w:t>
            </w:r>
          </w:p>
        </w:tc>
        <w:tc>
          <w:tcPr>
            <w:tcW w:w="3592" w:type="dxa"/>
            <w:shd w:val="clear" w:color="auto" w:fill="auto"/>
            <w:vAlign w:val="center"/>
          </w:tcPr>
          <w:p w14:paraId="63C110C8" w14:textId="77777777" w:rsidR="00323D5A" w:rsidRPr="00BC1983" w:rsidRDefault="00323D5A" w:rsidP="008638DB">
            <w:pPr>
              <w:tabs>
                <w:tab w:val="left" w:pos="1099"/>
              </w:tabs>
              <w:spacing w:beforeLines="50" w:before="120"/>
              <w:jc w:val="center"/>
              <w:rPr>
                <w:rFonts w:eastAsia="宋体"/>
                <w:b/>
                <w:color w:val="000000" w:themeColor="text1"/>
                <w:sz w:val="20"/>
                <w:lang w:eastAsia="zh-CN"/>
              </w:rPr>
            </w:pPr>
            <w:r w:rsidRPr="00BC1983">
              <w:rPr>
                <w:rFonts w:eastAsia="宋体"/>
                <w:b/>
                <w:color w:val="000000" w:themeColor="text1"/>
                <w:sz w:val="20"/>
                <w:lang w:eastAsia="zh-CN"/>
              </w:rPr>
              <w:t>Higher (if high duty cycles)</w:t>
            </w:r>
          </w:p>
          <w:p w14:paraId="00ADA6D8" w14:textId="77777777" w:rsidR="00323D5A" w:rsidRPr="00BC1983" w:rsidRDefault="00323D5A" w:rsidP="008638DB">
            <w:pPr>
              <w:tabs>
                <w:tab w:val="left" w:pos="1099"/>
              </w:tabs>
              <w:spacing w:beforeLines="50" w:before="120"/>
              <w:jc w:val="left"/>
              <w:rPr>
                <w:rFonts w:eastAsia="宋体"/>
                <w:color w:val="000000" w:themeColor="text1"/>
                <w:sz w:val="20"/>
                <w:lang w:eastAsia="zh-CN"/>
              </w:rPr>
            </w:pPr>
            <w:r w:rsidRPr="00BC1983">
              <w:rPr>
                <w:rFonts w:eastAsia="宋体"/>
                <w:b/>
                <w:color w:val="000000" w:themeColor="text1"/>
                <w:sz w:val="20"/>
                <w:lang w:eastAsia="zh-CN"/>
              </w:rPr>
              <w:t>Sleep</w:t>
            </w:r>
            <w:r w:rsidRPr="00BC1983">
              <w:rPr>
                <w:rFonts w:eastAsia="宋体"/>
                <w:color w:val="000000" w:themeColor="text1"/>
                <w:sz w:val="20"/>
                <w:lang w:eastAsia="zh-CN"/>
              </w:rPr>
              <w:t>: Memory + LO + partial digital logic</w:t>
            </w:r>
          </w:p>
          <w:p w14:paraId="20E66C4F" w14:textId="77777777" w:rsidR="00323D5A" w:rsidRPr="00BC1983" w:rsidRDefault="00323D5A" w:rsidP="008638DB">
            <w:pPr>
              <w:tabs>
                <w:tab w:val="left" w:pos="1099"/>
              </w:tabs>
              <w:spacing w:beforeLines="50" w:before="120"/>
              <w:jc w:val="left"/>
              <w:rPr>
                <w:rFonts w:eastAsia="宋体"/>
                <w:color w:val="000000" w:themeColor="text1"/>
                <w:sz w:val="20"/>
                <w:lang w:eastAsia="zh-CN"/>
              </w:rPr>
            </w:pPr>
            <w:r w:rsidRPr="00BC1983">
              <w:rPr>
                <w:rFonts w:eastAsia="宋体"/>
                <w:b/>
                <w:color w:val="000000" w:themeColor="text1"/>
                <w:sz w:val="20"/>
                <w:lang w:eastAsia="zh-CN"/>
              </w:rPr>
              <w:t>On</w:t>
            </w:r>
            <w:r w:rsidRPr="00BC1983">
              <w:rPr>
                <w:rFonts w:eastAsia="宋体"/>
                <w:color w:val="000000" w:themeColor="text1"/>
                <w:sz w:val="20"/>
                <w:lang w:eastAsia="zh-CN"/>
              </w:rPr>
              <w:t>: All components</w:t>
            </w:r>
          </w:p>
        </w:tc>
        <w:tc>
          <w:tcPr>
            <w:tcW w:w="3593" w:type="dxa"/>
            <w:shd w:val="clear" w:color="auto" w:fill="auto"/>
            <w:vAlign w:val="center"/>
          </w:tcPr>
          <w:p w14:paraId="42D5E340" w14:textId="77777777" w:rsidR="00323D5A" w:rsidRPr="00BC1983" w:rsidRDefault="00323D5A" w:rsidP="008638DB">
            <w:pPr>
              <w:tabs>
                <w:tab w:val="left" w:pos="1099"/>
              </w:tabs>
              <w:spacing w:beforeLines="50" w:before="120"/>
              <w:jc w:val="center"/>
              <w:rPr>
                <w:rFonts w:eastAsia="宋体"/>
                <w:b/>
                <w:color w:val="000000" w:themeColor="text1"/>
                <w:sz w:val="20"/>
                <w:lang w:eastAsia="zh-CN"/>
              </w:rPr>
            </w:pPr>
            <w:r w:rsidRPr="00BC1983">
              <w:rPr>
                <w:rFonts w:eastAsia="宋体"/>
                <w:b/>
                <w:color w:val="000000" w:themeColor="text1"/>
                <w:sz w:val="20"/>
                <w:lang w:eastAsia="zh-CN"/>
              </w:rPr>
              <w:t>Lower</w:t>
            </w:r>
          </w:p>
          <w:p w14:paraId="227BD758" w14:textId="77777777" w:rsidR="00323D5A" w:rsidRPr="00BC1983" w:rsidRDefault="00323D5A" w:rsidP="008638DB">
            <w:pPr>
              <w:tabs>
                <w:tab w:val="left" w:pos="1099"/>
              </w:tabs>
              <w:spacing w:beforeLines="50" w:before="120"/>
              <w:jc w:val="left"/>
              <w:rPr>
                <w:rFonts w:eastAsia="宋体"/>
                <w:color w:val="000000" w:themeColor="text1"/>
                <w:sz w:val="20"/>
                <w:lang w:eastAsia="zh-CN"/>
              </w:rPr>
            </w:pPr>
            <w:r w:rsidRPr="00BC1983">
              <w:rPr>
                <w:rFonts w:eastAsia="宋体"/>
                <w:color w:val="000000" w:themeColor="text1"/>
                <w:sz w:val="20"/>
                <w:lang w:eastAsia="zh-CN"/>
              </w:rPr>
              <w:t>Memory + LO + partial Rx + sequence detector</w:t>
            </w:r>
          </w:p>
        </w:tc>
      </w:tr>
    </w:tbl>
    <w:p w14:paraId="3924DF6F" w14:textId="65573539" w:rsidR="00323D5A" w:rsidRPr="00F06660" w:rsidRDefault="00323D5A" w:rsidP="00323D5A">
      <w:pPr>
        <w:tabs>
          <w:tab w:val="left" w:pos="1099"/>
        </w:tabs>
        <w:spacing w:beforeLines="50" w:before="120"/>
        <w:rPr>
          <w:rFonts w:eastAsia="宋体"/>
          <w:b/>
          <w:i/>
          <w:color w:val="000000" w:themeColor="text1"/>
          <w:lang w:eastAsia="zh-CN"/>
        </w:rPr>
      </w:pPr>
      <w:r w:rsidRPr="00F06660">
        <w:rPr>
          <w:rFonts w:eastAsia="宋体"/>
          <w:b/>
          <w:i/>
          <w:color w:val="000000" w:themeColor="text1"/>
          <w:lang w:eastAsia="zh-CN"/>
        </w:rPr>
        <w:t xml:space="preserve">Proposal </w:t>
      </w:r>
      <w:r w:rsidR="00B342F6" w:rsidRPr="00F06660">
        <w:rPr>
          <w:rFonts w:eastAsia="宋体"/>
          <w:b/>
          <w:i/>
          <w:color w:val="000000" w:themeColor="text1"/>
          <w:lang w:eastAsia="zh-CN"/>
        </w:rPr>
        <w:t>8</w:t>
      </w:r>
      <w:r w:rsidRPr="00F06660">
        <w:rPr>
          <w:rFonts w:eastAsia="宋体"/>
          <w:b/>
          <w:i/>
          <w:color w:val="000000" w:themeColor="text1"/>
          <w:lang w:eastAsia="zh-CN"/>
        </w:rPr>
        <w:t>: Regarding Sleep state</w:t>
      </w:r>
      <w:r w:rsidR="005E08D5" w:rsidRPr="00F06660">
        <w:rPr>
          <w:rFonts w:eastAsia="宋体"/>
          <w:b/>
          <w:i/>
          <w:color w:val="000000" w:themeColor="text1"/>
          <w:lang w:eastAsia="zh-CN"/>
        </w:rPr>
        <w:t xml:space="preserve"> (if supported)</w:t>
      </w:r>
      <w:r w:rsidRPr="00F06660">
        <w:rPr>
          <w:rFonts w:eastAsia="宋体"/>
          <w:b/>
          <w:i/>
          <w:color w:val="000000" w:themeColor="text1"/>
          <w:lang w:eastAsia="zh-CN"/>
        </w:rPr>
        <w:t>, the supported function(s) of a device at least includes:</w:t>
      </w:r>
    </w:p>
    <w:p w14:paraId="569C81C9" w14:textId="77777777" w:rsidR="00323D5A" w:rsidRPr="00F06660" w:rsidRDefault="00323D5A" w:rsidP="00323D5A">
      <w:pPr>
        <w:pStyle w:val="af2"/>
        <w:numPr>
          <w:ilvl w:val="0"/>
          <w:numId w:val="52"/>
        </w:numPr>
        <w:tabs>
          <w:tab w:val="left" w:pos="1099"/>
        </w:tabs>
        <w:spacing w:beforeLines="50" w:before="120"/>
        <w:ind w:firstLineChars="0"/>
        <w:rPr>
          <w:rFonts w:eastAsia="宋体"/>
          <w:b/>
          <w:i/>
          <w:color w:val="000000" w:themeColor="text1"/>
          <w:lang w:eastAsia="zh-CN"/>
        </w:rPr>
      </w:pPr>
      <w:r w:rsidRPr="00F06660">
        <w:rPr>
          <w:rFonts w:eastAsia="宋体"/>
          <w:b/>
          <w:i/>
          <w:color w:val="000000" w:themeColor="text1"/>
          <w:lang w:eastAsia="zh-CN"/>
        </w:rPr>
        <w:t>Candidate 1: a memory and a timer. (for timer based wake up mechanism)</w:t>
      </w:r>
    </w:p>
    <w:p w14:paraId="4D2BDB67" w14:textId="77777777" w:rsidR="00323D5A" w:rsidRPr="00F06660" w:rsidRDefault="00323D5A" w:rsidP="00323D5A">
      <w:pPr>
        <w:pStyle w:val="af2"/>
        <w:numPr>
          <w:ilvl w:val="0"/>
          <w:numId w:val="52"/>
        </w:numPr>
        <w:tabs>
          <w:tab w:val="left" w:pos="1099"/>
        </w:tabs>
        <w:spacing w:beforeLines="50" w:before="120"/>
        <w:ind w:firstLineChars="0"/>
        <w:rPr>
          <w:rFonts w:eastAsia="宋体"/>
          <w:b/>
          <w:i/>
          <w:color w:val="000000" w:themeColor="text1"/>
          <w:lang w:eastAsia="zh-CN"/>
        </w:rPr>
      </w:pPr>
      <w:r w:rsidRPr="00F06660">
        <w:rPr>
          <w:rFonts w:eastAsia="宋体"/>
          <w:b/>
          <w:i/>
          <w:color w:val="000000" w:themeColor="text1"/>
          <w:lang w:eastAsia="zh-CN"/>
        </w:rPr>
        <w:t>Candidate 2: a memory and partial of Rx (for sequence detection-based wake up mechanism)</w:t>
      </w:r>
    </w:p>
    <w:p w14:paraId="268CE107" w14:textId="77777777" w:rsidR="00323D5A" w:rsidRPr="00F06660" w:rsidRDefault="00323D5A" w:rsidP="00323D5A">
      <w:pPr>
        <w:pStyle w:val="af2"/>
        <w:numPr>
          <w:ilvl w:val="1"/>
          <w:numId w:val="52"/>
        </w:numPr>
        <w:tabs>
          <w:tab w:val="left" w:pos="1099"/>
        </w:tabs>
        <w:spacing w:beforeLines="50" w:before="120"/>
        <w:ind w:firstLineChars="0"/>
        <w:rPr>
          <w:rFonts w:eastAsia="宋体"/>
          <w:b/>
          <w:i/>
          <w:color w:val="000000" w:themeColor="text1"/>
          <w:lang w:eastAsia="zh-CN"/>
        </w:rPr>
      </w:pPr>
      <w:r w:rsidRPr="00F06660">
        <w:rPr>
          <w:rFonts w:eastAsia="宋体"/>
          <w:b/>
          <w:i/>
          <w:color w:val="000000" w:themeColor="text1"/>
          <w:lang w:eastAsia="zh-CN"/>
        </w:rPr>
        <w:t>Another component (i.e., sequence detector) should be introduced to the device architecture if sequence detection-based wake up mechanism is supported.</w:t>
      </w:r>
    </w:p>
    <w:p w14:paraId="05A17E85" w14:textId="4B10D99B" w:rsidR="00323D5A" w:rsidRPr="00F06660" w:rsidRDefault="00323D5A" w:rsidP="00323D5A">
      <w:pPr>
        <w:rPr>
          <w:lang w:val="en-GB" w:eastAsia="zh-CN"/>
        </w:rPr>
      </w:pPr>
      <w:r w:rsidRPr="00F06660">
        <w:rPr>
          <w:lang w:val="en-GB" w:eastAsia="zh-CN"/>
        </w:rPr>
        <w:t>Actually, from our perspective, all the above are only t</w:t>
      </w:r>
      <w:r w:rsidR="00C56D8B" w:rsidRPr="00F06660">
        <w:rPr>
          <w:lang w:val="en-GB" w:eastAsia="zh-CN"/>
        </w:rPr>
        <w:t>he starting point for enhancing</w:t>
      </w:r>
      <w:r w:rsidR="00D51A52" w:rsidRPr="00F06660">
        <w:rPr>
          <w:lang w:val="en-GB" w:eastAsia="zh-CN"/>
        </w:rPr>
        <w:t xml:space="preserve"> the availability of ambient IoT device</w:t>
      </w:r>
      <w:r w:rsidRPr="00F06660">
        <w:rPr>
          <w:lang w:val="en-GB" w:eastAsia="zh-CN"/>
        </w:rPr>
        <w:t xml:space="preserve">, and more detailed designs are still not clear and convergence, especially for the wake-up mechanism. A unified </w:t>
      </w:r>
      <w:r w:rsidR="00D51A52" w:rsidRPr="00F06660">
        <w:rPr>
          <w:lang w:val="en-GB" w:eastAsia="zh-CN"/>
        </w:rPr>
        <w:t>framework to guarantee the availability of ambient IoT considering power saving and charging</w:t>
      </w:r>
      <w:r w:rsidRPr="00F06660">
        <w:rPr>
          <w:lang w:val="en-GB" w:eastAsia="zh-CN"/>
        </w:rPr>
        <w:t xml:space="preserve"> for all scenarios and services should be established, and it is not expected to enhance the</w:t>
      </w:r>
      <w:r w:rsidR="00C56D8B" w:rsidRPr="00F06660">
        <w:rPr>
          <w:lang w:val="en-GB" w:eastAsia="zh-CN"/>
        </w:rPr>
        <w:t xml:space="preserve"> availability of ambient IoT device</w:t>
      </w:r>
      <w:r w:rsidRPr="00F06660">
        <w:rPr>
          <w:lang w:val="en-GB" w:eastAsia="zh-CN"/>
        </w:rPr>
        <w:t xml:space="preserve"> via patches in each release. Hence, we prefer to standardize only </w:t>
      </w:r>
      <w:r w:rsidR="005E08D5" w:rsidRPr="00F06660">
        <w:rPr>
          <w:lang w:val="en-GB" w:eastAsia="zh-CN"/>
        </w:rPr>
        <w:t>on/off states</w:t>
      </w:r>
      <w:r w:rsidR="00C56D8B" w:rsidRPr="00F06660">
        <w:rPr>
          <w:lang w:val="en-GB" w:eastAsia="zh-CN"/>
        </w:rPr>
        <w:t xml:space="preserve"> for Device 1/2a/2b</w:t>
      </w:r>
      <w:r w:rsidRPr="00F06660">
        <w:rPr>
          <w:lang w:val="en-GB" w:eastAsia="zh-CN"/>
        </w:rPr>
        <w:t xml:space="preserve"> in Rel-19</w:t>
      </w:r>
      <w:r w:rsidR="00973E68" w:rsidRPr="00F06660">
        <w:rPr>
          <w:lang w:val="en-GB" w:eastAsia="zh-CN"/>
        </w:rPr>
        <w:t xml:space="preserve"> and further study details solution</w:t>
      </w:r>
      <w:r w:rsidR="00C56D8B" w:rsidRPr="00F06660">
        <w:rPr>
          <w:lang w:val="en-GB" w:eastAsia="zh-CN"/>
        </w:rPr>
        <w:t>s</w:t>
      </w:r>
      <w:r w:rsidR="00973E68" w:rsidRPr="00F06660">
        <w:rPr>
          <w:lang w:val="en-GB" w:eastAsia="zh-CN"/>
        </w:rPr>
        <w:t xml:space="preserve"> for enhancing the availab</w:t>
      </w:r>
      <w:r w:rsidR="00C56D8B" w:rsidRPr="00F06660">
        <w:rPr>
          <w:lang w:val="en-GB" w:eastAsia="zh-CN"/>
        </w:rPr>
        <w:t>ility</w:t>
      </w:r>
      <w:r w:rsidR="00973E68" w:rsidRPr="00F06660">
        <w:rPr>
          <w:lang w:val="en-GB" w:eastAsia="zh-CN"/>
        </w:rPr>
        <w:t xml:space="preserve"> of ambient </w:t>
      </w:r>
      <w:r w:rsidR="00973E68" w:rsidRPr="00F06660">
        <w:rPr>
          <w:rFonts w:hint="eastAsia"/>
          <w:lang w:val="en-GB" w:eastAsia="zh-CN"/>
        </w:rPr>
        <w:t>IoT</w:t>
      </w:r>
      <w:r w:rsidR="00973E68" w:rsidRPr="00F06660">
        <w:rPr>
          <w:lang w:val="en-GB" w:eastAsia="zh-CN"/>
        </w:rPr>
        <w:t xml:space="preserve"> device</w:t>
      </w:r>
      <w:r w:rsidR="00DF7121" w:rsidRPr="00F06660">
        <w:rPr>
          <w:lang w:val="en-GB" w:eastAsia="zh-CN"/>
        </w:rPr>
        <w:t xml:space="preserve"> in </w:t>
      </w:r>
      <w:r w:rsidR="00C56D8B" w:rsidRPr="00F06660">
        <w:rPr>
          <w:lang w:val="en-GB" w:eastAsia="zh-CN"/>
        </w:rPr>
        <w:t xml:space="preserve">the </w:t>
      </w:r>
      <w:r w:rsidR="00DF7121" w:rsidRPr="00F06660">
        <w:rPr>
          <w:lang w:val="en-GB" w:eastAsia="zh-CN"/>
        </w:rPr>
        <w:t>next release</w:t>
      </w:r>
      <w:r w:rsidRPr="00F06660">
        <w:rPr>
          <w:lang w:val="en-GB" w:eastAsia="zh-CN"/>
        </w:rPr>
        <w:t xml:space="preserve">. </w:t>
      </w:r>
      <w:r w:rsidR="00973E68" w:rsidRPr="00F06660">
        <w:rPr>
          <w:lang w:val="en-GB" w:eastAsia="zh-CN"/>
        </w:rPr>
        <w:t xml:space="preserve">Meanwhile, </w:t>
      </w:r>
      <w:r w:rsidR="00C56D8B" w:rsidRPr="00F06660">
        <w:rPr>
          <w:lang w:val="en-GB" w:eastAsia="zh-CN"/>
        </w:rPr>
        <w:t>the solution for enhancing the availability of ambient IoT device</w:t>
      </w:r>
      <w:r w:rsidRPr="00F06660">
        <w:rPr>
          <w:lang w:val="en-GB" w:eastAsia="zh-CN"/>
        </w:rPr>
        <w:t xml:space="preserve"> need</w:t>
      </w:r>
      <w:r w:rsidR="00C56D8B" w:rsidRPr="00F06660">
        <w:rPr>
          <w:lang w:val="en-GB" w:eastAsia="zh-CN"/>
        </w:rPr>
        <w:t>s</w:t>
      </w:r>
      <w:r w:rsidRPr="00F06660">
        <w:rPr>
          <w:lang w:val="en-GB" w:eastAsia="zh-CN"/>
        </w:rPr>
        <w:t xml:space="preserve"> more time to do insight investigation and will be specified in Rel-20 together with new A-IoT scenarios and A-IoT services.</w:t>
      </w:r>
    </w:p>
    <w:p w14:paraId="1F7F77E7" w14:textId="68A4E27C" w:rsidR="00323D5A" w:rsidRPr="00577EFB" w:rsidRDefault="00323D5A" w:rsidP="00323D5A">
      <w:pPr>
        <w:rPr>
          <w:b/>
          <w:i/>
          <w:lang w:eastAsia="zh-CN"/>
        </w:rPr>
      </w:pPr>
      <w:r w:rsidRPr="00F06660">
        <w:rPr>
          <w:b/>
          <w:i/>
          <w:lang w:val="en-GB" w:eastAsia="zh-CN"/>
        </w:rPr>
        <w:t xml:space="preserve">Proposal </w:t>
      </w:r>
      <w:r w:rsidR="00B342F6" w:rsidRPr="00F06660">
        <w:rPr>
          <w:b/>
          <w:i/>
          <w:lang w:val="en-GB" w:eastAsia="zh-CN"/>
        </w:rPr>
        <w:t>9</w:t>
      </w:r>
      <w:r w:rsidRPr="00F06660">
        <w:rPr>
          <w:b/>
          <w:i/>
          <w:lang w:val="en-GB" w:eastAsia="zh-CN"/>
        </w:rPr>
        <w:t>: We pr</w:t>
      </w:r>
      <w:r w:rsidRPr="00577EFB">
        <w:rPr>
          <w:b/>
          <w:i/>
          <w:lang w:val="en-GB" w:eastAsia="zh-CN"/>
        </w:rPr>
        <w:t xml:space="preserve">efer to standardize only </w:t>
      </w:r>
      <w:r w:rsidR="005E08D5">
        <w:rPr>
          <w:b/>
          <w:i/>
          <w:lang w:val="en-GB" w:eastAsia="zh-CN"/>
        </w:rPr>
        <w:t>on/off states</w:t>
      </w:r>
      <w:r w:rsidRPr="00577EFB">
        <w:rPr>
          <w:b/>
          <w:i/>
          <w:lang w:val="en-GB" w:eastAsia="zh-CN"/>
        </w:rPr>
        <w:t xml:space="preserve"> </w:t>
      </w:r>
      <w:r w:rsidR="00026368" w:rsidRPr="00026368">
        <w:rPr>
          <w:b/>
          <w:i/>
          <w:lang w:val="en-GB" w:eastAsia="zh-CN"/>
        </w:rPr>
        <w:t xml:space="preserve">for Device 1/2a/2b </w:t>
      </w:r>
      <w:r w:rsidRPr="00577EFB">
        <w:rPr>
          <w:b/>
          <w:i/>
          <w:lang w:val="en-GB" w:eastAsia="zh-CN"/>
        </w:rPr>
        <w:t>in Rel-19</w:t>
      </w:r>
      <w:r w:rsidR="00DF7121">
        <w:rPr>
          <w:b/>
          <w:i/>
          <w:lang w:val="en-GB" w:eastAsia="zh-CN"/>
        </w:rPr>
        <w:t xml:space="preserve"> </w:t>
      </w:r>
      <w:r w:rsidR="00DF7121" w:rsidRPr="00DF7121">
        <w:rPr>
          <w:b/>
          <w:i/>
          <w:lang w:val="en-GB" w:eastAsia="zh-CN"/>
        </w:rPr>
        <w:t>and further study details solution</w:t>
      </w:r>
      <w:r w:rsidR="00026368">
        <w:rPr>
          <w:b/>
          <w:i/>
          <w:lang w:val="en-GB" w:eastAsia="zh-CN"/>
        </w:rPr>
        <w:t>s for enhancing the availability</w:t>
      </w:r>
      <w:r w:rsidR="00DF7121" w:rsidRPr="00DF7121">
        <w:rPr>
          <w:b/>
          <w:i/>
          <w:lang w:val="en-GB" w:eastAsia="zh-CN"/>
        </w:rPr>
        <w:t xml:space="preserve"> of amb</w:t>
      </w:r>
      <w:r w:rsidR="00DF7121">
        <w:rPr>
          <w:b/>
          <w:i/>
          <w:lang w:val="en-GB" w:eastAsia="zh-CN"/>
        </w:rPr>
        <w:t xml:space="preserve">ient IoT device in </w:t>
      </w:r>
      <w:r w:rsidR="00026368">
        <w:rPr>
          <w:b/>
          <w:i/>
          <w:lang w:val="en-GB" w:eastAsia="zh-CN"/>
        </w:rPr>
        <w:t xml:space="preserve">the </w:t>
      </w:r>
      <w:r w:rsidR="00DF7121">
        <w:rPr>
          <w:b/>
          <w:i/>
          <w:lang w:val="en-GB" w:eastAsia="zh-CN"/>
        </w:rPr>
        <w:t>next release</w:t>
      </w:r>
      <w:r w:rsidR="00026368">
        <w:rPr>
          <w:b/>
          <w:i/>
          <w:lang w:val="en-GB" w:eastAsia="zh-CN"/>
        </w:rPr>
        <w:t>.</w:t>
      </w:r>
    </w:p>
    <w:p w14:paraId="2A04DD4C" w14:textId="11CEE1A6" w:rsidR="00BD7080" w:rsidRPr="003C7D4D" w:rsidRDefault="00BD7080" w:rsidP="009B6960">
      <w:pPr>
        <w:tabs>
          <w:tab w:val="left" w:pos="1099"/>
        </w:tabs>
        <w:spacing w:beforeLines="50" w:before="120"/>
        <w:rPr>
          <w:rFonts w:eastAsia="宋体"/>
          <w:lang w:eastAsia="zh-CN"/>
        </w:rPr>
      </w:pPr>
    </w:p>
    <w:p w14:paraId="699888F8" w14:textId="794BBCD9" w:rsidR="0005460D" w:rsidRPr="00737C81" w:rsidRDefault="00F61EE0" w:rsidP="00F518F8">
      <w:pPr>
        <w:pStyle w:val="1"/>
        <w:keepNext w:val="0"/>
      </w:pPr>
      <w:bookmarkStart w:id="11" w:name="_Ref494215420"/>
      <w:bookmarkStart w:id="12" w:name="_Ref502921678"/>
      <w:bookmarkStart w:id="13" w:name="_Ref502921460"/>
      <w:bookmarkEnd w:id="7"/>
      <w:bookmarkEnd w:id="8"/>
      <w:r>
        <w:t>Summary</w:t>
      </w:r>
    </w:p>
    <w:p w14:paraId="79709067" w14:textId="04F8877E" w:rsidR="00004369" w:rsidRDefault="00004369" w:rsidP="00004369">
      <w:r w:rsidRPr="003C5AF1">
        <w:t xml:space="preserve">In the contribution, we provides our view on </w:t>
      </w:r>
      <w:r>
        <w:rPr>
          <w:rFonts w:hint="eastAsia"/>
          <w:lang w:eastAsia="zh-CN"/>
        </w:rPr>
        <w:t>t</w:t>
      </w:r>
      <w:r>
        <w:rPr>
          <w:lang w:eastAsia="zh-CN"/>
        </w:rPr>
        <w:t>he ambient IoT device architectures</w:t>
      </w:r>
      <w:r w:rsidRPr="003C5AF1">
        <w:t>, and propose that,</w:t>
      </w:r>
    </w:p>
    <w:p w14:paraId="1704EB60" w14:textId="77777777" w:rsidR="00F06660" w:rsidRPr="00F06660" w:rsidRDefault="00F06660" w:rsidP="00F06660">
      <w:pPr>
        <w:rPr>
          <w:b/>
          <w:bCs/>
          <w:i/>
          <w:lang w:eastAsia="zh-CN"/>
        </w:rPr>
      </w:pPr>
      <w:r w:rsidRPr="00F06660">
        <w:rPr>
          <w:b/>
          <w:bCs/>
          <w:i/>
          <w:lang w:eastAsia="zh-CN"/>
        </w:rPr>
        <w:t xml:space="preserve">Proposal </w:t>
      </w:r>
      <w:r w:rsidRPr="00F06660">
        <w:rPr>
          <w:rFonts w:hint="eastAsia"/>
          <w:b/>
          <w:bCs/>
          <w:i/>
          <w:lang w:eastAsia="zh-CN"/>
        </w:rPr>
        <w:t>1</w:t>
      </w:r>
      <w:r w:rsidRPr="00F06660">
        <w:rPr>
          <w:b/>
          <w:bCs/>
          <w:i/>
          <w:lang w:eastAsia="zh-CN"/>
        </w:rPr>
        <w:t>: The power consumption of the clock for Purpose#1 of Device 2a/2b is several to tens uW.</w:t>
      </w:r>
    </w:p>
    <w:p w14:paraId="052311C1" w14:textId="77777777" w:rsidR="00F06660" w:rsidRPr="00F06660" w:rsidRDefault="00F06660" w:rsidP="00F06660">
      <w:pPr>
        <w:rPr>
          <w:b/>
          <w:bCs/>
          <w:i/>
          <w:lang w:eastAsia="zh-CN"/>
        </w:rPr>
      </w:pPr>
      <w:r w:rsidRPr="00F06660">
        <w:rPr>
          <w:rFonts w:hint="eastAsia"/>
          <w:b/>
          <w:bCs/>
          <w:i/>
          <w:lang w:eastAsia="zh-CN"/>
        </w:rPr>
        <w:t>P</w:t>
      </w:r>
      <w:r w:rsidRPr="00F06660">
        <w:rPr>
          <w:b/>
          <w:bCs/>
          <w:i/>
          <w:lang w:eastAsia="zh-CN"/>
        </w:rPr>
        <w:t>roposal 2: Capture characteristics of ultra-low power clock for Purpose#3 in Table 2 into TR.</w:t>
      </w:r>
    </w:p>
    <w:p w14:paraId="442D94CB" w14:textId="77777777" w:rsidR="00F06660" w:rsidRPr="00F06660" w:rsidRDefault="00F06660" w:rsidP="00F06660">
      <w:pPr>
        <w:rPr>
          <w:b/>
          <w:bCs/>
          <w:i/>
          <w:lang w:eastAsia="zh-CN"/>
        </w:rPr>
      </w:pPr>
      <w:r w:rsidRPr="00F06660">
        <w:rPr>
          <w:b/>
          <w:bCs/>
          <w:i/>
          <w:lang w:eastAsia="zh-CN"/>
        </w:rPr>
        <w:t>Proposal 3: The power consumption of the clock for Purpose#3 for different device types may be different, which depends on the actual physical clock being used.</w:t>
      </w:r>
    </w:p>
    <w:p w14:paraId="7DEA8AE5" w14:textId="77777777" w:rsidR="00F06660" w:rsidRPr="00357F38" w:rsidRDefault="00F06660" w:rsidP="00F06660">
      <w:pPr>
        <w:rPr>
          <w:b/>
          <w:bCs/>
          <w:i/>
          <w:lang w:eastAsia="zh-CN"/>
        </w:rPr>
      </w:pPr>
      <w:r w:rsidRPr="00F06660">
        <w:rPr>
          <w:rFonts w:hint="eastAsia"/>
          <w:b/>
          <w:bCs/>
          <w:i/>
          <w:lang w:eastAsia="zh-CN"/>
        </w:rPr>
        <w:t>P</w:t>
      </w:r>
      <w:r w:rsidRPr="00F06660">
        <w:rPr>
          <w:b/>
          <w:bCs/>
          <w:i/>
          <w:lang w:eastAsia="zh-CN"/>
        </w:rPr>
        <w:t>roposal 4: The power consumption and frequency offset of the clock for Purpose#5 are hundred uW and ~10</w:t>
      </w:r>
      <w:r w:rsidRPr="00F06660">
        <w:rPr>
          <w:b/>
          <w:bCs/>
          <w:i/>
          <w:vertAlign w:val="superscript"/>
          <w:lang w:eastAsia="zh-CN"/>
        </w:rPr>
        <w:t>4</w:t>
      </w:r>
      <w:r w:rsidRPr="00F06660">
        <w:rPr>
          <w:b/>
          <w:bCs/>
          <w:i/>
          <w:lang w:eastAsia="zh-CN"/>
        </w:rPr>
        <w:t xml:space="preserve"> ppm, re</w:t>
      </w:r>
      <w:r w:rsidRPr="00357F38">
        <w:rPr>
          <w:b/>
          <w:bCs/>
          <w:i/>
          <w:lang w:eastAsia="zh-CN"/>
        </w:rPr>
        <w:t>spectively.</w:t>
      </w:r>
    </w:p>
    <w:p w14:paraId="7E744353" w14:textId="77777777" w:rsidR="00F06660" w:rsidRPr="00F06660" w:rsidRDefault="00F06660" w:rsidP="00F06660">
      <w:pPr>
        <w:rPr>
          <w:b/>
          <w:i/>
          <w:lang w:eastAsia="zh-CN"/>
        </w:rPr>
      </w:pPr>
      <w:r w:rsidRPr="00F06660">
        <w:rPr>
          <w:b/>
          <w:i/>
          <w:lang w:eastAsia="zh-CN"/>
        </w:rPr>
        <w:t>Proposal 5: Capture the charging time of ambient IoT device in Table 3 into TR.</w:t>
      </w:r>
    </w:p>
    <w:p w14:paraId="56B1BF67" w14:textId="573BCE6C" w:rsidR="00233E04" w:rsidRPr="00F06660" w:rsidRDefault="00F06660" w:rsidP="00233E04">
      <w:pPr>
        <w:rPr>
          <w:bCs/>
          <w:lang w:eastAsia="zh-CN"/>
        </w:rPr>
      </w:pPr>
      <w:r w:rsidRPr="00F06660">
        <w:rPr>
          <w:rFonts w:hint="eastAsia"/>
          <w:b/>
          <w:i/>
          <w:lang w:eastAsia="zh-CN"/>
        </w:rPr>
        <w:t>P</w:t>
      </w:r>
      <w:r w:rsidRPr="00F06660">
        <w:rPr>
          <w:b/>
          <w:i/>
          <w:lang w:eastAsia="zh-CN"/>
        </w:rPr>
        <w:t>roposal 6: Capture the discharging time of ambient IoT device in Table 4 into TR.</w:t>
      </w:r>
    </w:p>
    <w:p w14:paraId="3F6DE036" w14:textId="77777777" w:rsidR="00F06660" w:rsidRPr="00F06660" w:rsidRDefault="00F06660" w:rsidP="00F06660">
      <w:pPr>
        <w:rPr>
          <w:lang w:eastAsia="zh-CN"/>
        </w:rPr>
      </w:pPr>
      <w:r w:rsidRPr="00F06660">
        <w:rPr>
          <w:rFonts w:eastAsia="宋体"/>
          <w:b/>
          <w:i/>
          <w:color w:val="000000" w:themeColor="text1"/>
          <w:lang w:eastAsia="zh-CN"/>
        </w:rPr>
        <w:t>Proposal 7</w:t>
      </w:r>
      <w:r w:rsidRPr="00F06660">
        <w:rPr>
          <w:rFonts w:eastAsia="宋体" w:hint="eastAsia"/>
          <w:b/>
          <w:i/>
          <w:color w:val="000000" w:themeColor="text1"/>
          <w:lang w:eastAsia="zh-CN"/>
        </w:rPr>
        <w:t>:</w:t>
      </w:r>
      <w:r w:rsidRPr="00F06660">
        <w:rPr>
          <w:rFonts w:eastAsia="宋体"/>
          <w:b/>
          <w:i/>
          <w:color w:val="000000" w:themeColor="text1"/>
          <w:lang w:eastAsia="zh-CN"/>
        </w:rPr>
        <w:t xml:space="preserve"> Ambient IoT device can be charged when it is in arbitrarily state (including Sleep state, if supported).</w:t>
      </w:r>
    </w:p>
    <w:p w14:paraId="56E127AA" w14:textId="77777777" w:rsidR="00F06660" w:rsidRPr="00F06660" w:rsidRDefault="00F06660" w:rsidP="00F06660">
      <w:pPr>
        <w:tabs>
          <w:tab w:val="left" w:pos="1099"/>
        </w:tabs>
        <w:spacing w:beforeLines="50" w:before="120"/>
        <w:rPr>
          <w:rFonts w:eastAsia="宋体"/>
          <w:b/>
          <w:i/>
          <w:color w:val="000000" w:themeColor="text1"/>
          <w:lang w:eastAsia="zh-CN"/>
        </w:rPr>
      </w:pPr>
      <w:r w:rsidRPr="00F06660">
        <w:rPr>
          <w:rFonts w:eastAsia="宋体"/>
          <w:b/>
          <w:i/>
          <w:color w:val="000000" w:themeColor="text1"/>
          <w:lang w:eastAsia="zh-CN"/>
        </w:rPr>
        <w:t>Proposal 8: Regarding Sleep state (if supported), the supported function(s) of a device at least includes:</w:t>
      </w:r>
    </w:p>
    <w:p w14:paraId="16BB9959" w14:textId="77777777" w:rsidR="00F06660" w:rsidRPr="00F06660" w:rsidRDefault="00F06660" w:rsidP="00F06660">
      <w:pPr>
        <w:pStyle w:val="af2"/>
        <w:numPr>
          <w:ilvl w:val="0"/>
          <w:numId w:val="52"/>
        </w:numPr>
        <w:tabs>
          <w:tab w:val="left" w:pos="1099"/>
        </w:tabs>
        <w:spacing w:beforeLines="50" w:before="120"/>
        <w:ind w:firstLineChars="0"/>
        <w:rPr>
          <w:rFonts w:eastAsia="宋体"/>
          <w:b/>
          <w:i/>
          <w:color w:val="000000" w:themeColor="text1"/>
          <w:lang w:eastAsia="zh-CN"/>
        </w:rPr>
      </w:pPr>
      <w:r w:rsidRPr="00F06660">
        <w:rPr>
          <w:rFonts w:eastAsia="宋体"/>
          <w:b/>
          <w:i/>
          <w:color w:val="000000" w:themeColor="text1"/>
          <w:lang w:eastAsia="zh-CN"/>
        </w:rPr>
        <w:lastRenderedPageBreak/>
        <w:t>Candidate 1: a memory and a timer. (for timer based wake up mechanism)</w:t>
      </w:r>
    </w:p>
    <w:p w14:paraId="35F6B716" w14:textId="77777777" w:rsidR="00F06660" w:rsidRPr="00F06660" w:rsidRDefault="00F06660" w:rsidP="00F06660">
      <w:pPr>
        <w:pStyle w:val="af2"/>
        <w:numPr>
          <w:ilvl w:val="0"/>
          <w:numId w:val="52"/>
        </w:numPr>
        <w:tabs>
          <w:tab w:val="left" w:pos="1099"/>
        </w:tabs>
        <w:spacing w:beforeLines="50" w:before="120"/>
        <w:ind w:firstLineChars="0"/>
        <w:rPr>
          <w:rFonts w:eastAsia="宋体"/>
          <w:b/>
          <w:i/>
          <w:color w:val="000000" w:themeColor="text1"/>
          <w:lang w:eastAsia="zh-CN"/>
        </w:rPr>
      </w:pPr>
      <w:r w:rsidRPr="00F06660">
        <w:rPr>
          <w:rFonts w:eastAsia="宋体"/>
          <w:b/>
          <w:i/>
          <w:color w:val="000000" w:themeColor="text1"/>
          <w:lang w:eastAsia="zh-CN"/>
        </w:rPr>
        <w:t>Candidate 2: a memory and partial of Rx (for sequence detection-based wake up mechanism)</w:t>
      </w:r>
    </w:p>
    <w:p w14:paraId="54DA92F8" w14:textId="77777777" w:rsidR="00F06660" w:rsidRPr="00F06660" w:rsidRDefault="00F06660" w:rsidP="00F06660">
      <w:pPr>
        <w:pStyle w:val="af2"/>
        <w:numPr>
          <w:ilvl w:val="1"/>
          <w:numId w:val="52"/>
        </w:numPr>
        <w:tabs>
          <w:tab w:val="left" w:pos="1099"/>
        </w:tabs>
        <w:spacing w:beforeLines="50" w:before="120"/>
        <w:ind w:firstLineChars="0"/>
        <w:rPr>
          <w:rFonts w:eastAsia="宋体"/>
          <w:b/>
          <w:i/>
          <w:color w:val="000000" w:themeColor="text1"/>
          <w:lang w:eastAsia="zh-CN"/>
        </w:rPr>
      </w:pPr>
      <w:r w:rsidRPr="00F06660">
        <w:rPr>
          <w:rFonts w:eastAsia="宋体"/>
          <w:b/>
          <w:i/>
          <w:color w:val="000000" w:themeColor="text1"/>
          <w:lang w:eastAsia="zh-CN"/>
        </w:rPr>
        <w:t>Another component (i.e., sequence detector) should be introduced to the device architecture if sequence detection-based wake up mechanism is supported.</w:t>
      </w:r>
    </w:p>
    <w:p w14:paraId="55428F57" w14:textId="77777777" w:rsidR="00F06660" w:rsidRPr="00F06660" w:rsidRDefault="00F06660" w:rsidP="00F06660">
      <w:pPr>
        <w:rPr>
          <w:b/>
          <w:i/>
          <w:lang w:eastAsia="zh-CN"/>
        </w:rPr>
      </w:pPr>
      <w:r w:rsidRPr="00F06660">
        <w:rPr>
          <w:b/>
          <w:i/>
          <w:lang w:val="en-GB" w:eastAsia="zh-CN"/>
        </w:rPr>
        <w:t>Proposal 9: We prefer to standardize only on/off states for Device 1/2a/2b in Rel-19 and further study details solutions for enhancing the availability of ambient IoT device in the next release.</w:t>
      </w:r>
    </w:p>
    <w:p w14:paraId="5EAE5347" w14:textId="4ECD00A5" w:rsidR="00233E04" w:rsidRPr="00F06660" w:rsidRDefault="00233E04" w:rsidP="000F32B5">
      <w:pPr>
        <w:autoSpaceDE/>
        <w:autoSpaceDN/>
        <w:adjustRightInd/>
        <w:snapToGrid/>
        <w:spacing w:after="0"/>
        <w:jc w:val="left"/>
        <w:rPr>
          <w:lang w:eastAsia="zh-CN"/>
        </w:rPr>
      </w:pPr>
    </w:p>
    <w:p w14:paraId="299EA2B1" w14:textId="77777777" w:rsidR="00233E04" w:rsidRPr="00233E04" w:rsidRDefault="00233E04" w:rsidP="000F32B5">
      <w:pPr>
        <w:autoSpaceDE/>
        <w:autoSpaceDN/>
        <w:adjustRightInd/>
        <w:snapToGrid/>
        <w:spacing w:after="0"/>
        <w:jc w:val="left"/>
        <w:rPr>
          <w:lang w:eastAsia="zh-CN"/>
        </w:rPr>
      </w:pPr>
    </w:p>
    <w:p w14:paraId="78C479E4" w14:textId="77777777" w:rsidR="0005460D" w:rsidRPr="00C81871" w:rsidRDefault="0005460D" w:rsidP="004C0F4F">
      <w:pPr>
        <w:pStyle w:val="1"/>
        <w:spacing w:after="100"/>
        <w:rPr>
          <w:lang w:eastAsia="zh-CN"/>
        </w:rPr>
      </w:pPr>
      <w:r w:rsidRPr="00C81871">
        <w:rPr>
          <w:lang w:eastAsia="zh-CN"/>
        </w:rPr>
        <w:t xml:space="preserve">Reference </w:t>
      </w:r>
    </w:p>
    <w:bookmarkEnd w:id="11"/>
    <w:bookmarkEnd w:id="12"/>
    <w:bookmarkEnd w:id="13"/>
    <w:p w14:paraId="23DBB5D4" w14:textId="4C7371F0" w:rsidR="008638DB" w:rsidRDefault="008638DB" w:rsidP="003222F9">
      <w:pPr>
        <w:pStyle w:val="af2"/>
        <w:numPr>
          <w:ilvl w:val="0"/>
          <w:numId w:val="6"/>
        </w:numPr>
        <w:ind w:firstLineChars="0"/>
        <w:rPr>
          <w:lang w:eastAsia="zh-CN"/>
        </w:rPr>
      </w:pPr>
      <w:r>
        <w:rPr>
          <w:lang w:eastAsia="zh-CN"/>
        </w:rPr>
        <w:t xml:space="preserve">3GPP, </w:t>
      </w:r>
      <w:r w:rsidRPr="003222F9">
        <w:rPr>
          <w:lang w:eastAsia="zh-CN"/>
        </w:rPr>
        <w:t>Draft Report of 3GPP TSG RAN WG1 #11</w:t>
      </w:r>
      <w:r>
        <w:rPr>
          <w:rFonts w:hint="eastAsia"/>
          <w:lang w:eastAsia="zh-CN"/>
        </w:rPr>
        <w:t>8</w:t>
      </w:r>
      <w:r>
        <w:rPr>
          <w:lang w:eastAsia="zh-CN"/>
        </w:rPr>
        <w:t>, August, 2024</w:t>
      </w:r>
    </w:p>
    <w:p w14:paraId="1DE0C505" w14:textId="7328D3DF" w:rsidR="00AD0F19" w:rsidRDefault="00564CA0" w:rsidP="00564CA0">
      <w:pPr>
        <w:pStyle w:val="af2"/>
        <w:numPr>
          <w:ilvl w:val="0"/>
          <w:numId w:val="6"/>
        </w:numPr>
        <w:ind w:firstLineChars="0"/>
        <w:rPr>
          <w:lang w:eastAsia="zh-CN"/>
        </w:rPr>
      </w:pPr>
      <w:r w:rsidRPr="00564CA0">
        <w:rPr>
          <w:lang w:eastAsia="zh-CN"/>
        </w:rPr>
        <w:t>R1-2407276</w:t>
      </w:r>
      <w:r w:rsidR="00AD0F19">
        <w:rPr>
          <w:lang w:eastAsia="zh-CN"/>
        </w:rPr>
        <w:t xml:space="preserve">, </w:t>
      </w:r>
      <w:r w:rsidRPr="00564CA0">
        <w:rPr>
          <w:lang w:eastAsia="zh-CN"/>
        </w:rPr>
        <w:t>RAN1#118 FL Summary Final for 9.4.1.2 Ambient IoT Device Architecture</w:t>
      </w:r>
      <w:r w:rsidR="00AD0F19">
        <w:rPr>
          <w:lang w:eastAsia="zh-CN"/>
        </w:rPr>
        <w:t xml:space="preserve">, </w:t>
      </w:r>
      <w:r>
        <w:rPr>
          <w:lang w:eastAsia="zh-CN"/>
        </w:rPr>
        <w:t>August</w:t>
      </w:r>
      <w:r w:rsidR="00AD0F19">
        <w:rPr>
          <w:lang w:eastAsia="zh-CN"/>
        </w:rPr>
        <w:t>, 2024</w:t>
      </w:r>
    </w:p>
    <w:p w14:paraId="705DED8E" w14:textId="77777777" w:rsidR="0073167B" w:rsidRDefault="00CF2513" w:rsidP="0073167B">
      <w:pPr>
        <w:pStyle w:val="af2"/>
        <w:numPr>
          <w:ilvl w:val="0"/>
          <w:numId w:val="6"/>
        </w:numPr>
        <w:ind w:firstLineChars="0"/>
        <w:rPr>
          <w:bCs/>
          <w:lang w:eastAsia="zh-CN"/>
        </w:rPr>
      </w:pPr>
      <w:r w:rsidRPr="0073167B">
        <w:rPr>
          <w:bCs/>
          <w:lang w:eastAsia="zh-CN"/>
        </w:rPr>
        <w:t>K.-M. Kim, S. Kim, K.-S. Choi, H. Jung, J. Ko, and S.-G. Lee, “A sub-nW single-supply 32-kHz sub-harmonic pulse injection crystal</w:t>
      </w:r>
      <w:r w:rsidRPr="0073167B">
        <w:rPr>
          <w:rFonts w:hint="eastAsia"/>
          <w:bCs/>
          <w:lang w:eastAsia="zh-CN"/>
        </w:rPr>
        <w:t xml:space="preserve"> </w:t>
      </w:r>
      <w:r w:rsidRPr="0073167B">
        <w:rPr>
          <w:bCs/>
          <w:lang w:eastAsia="zh-CN"/>
        </w:rPr>
        <w:t>oscillator,” IEEE J. Solid-State Circuits, vol. 56, no. 6, pp. 1849–1858,</w:t>
      </w:r>
      <w:r w:rsidRPr="0073167B">
        <w:rPr>
          <w:rFonts w:hint="eastAsia"/>
          <w:bCs/>
          <w:lang w:eastAsia="zh-CN"/>
        </w:rPr>
        <w:t xml:space="preserve"> </w:t>
      </w:r>
      <w:r w:rsidRPr="0073167B">
        <w:rPr>
          <w:bCs/>
          <w:lang w:eastAsia="zh-CN"/>
        </w:rPr>
        <w:t>Jun. 2021.</w:t>
      </w:r>
    </w:p>
    <w:p w14:paraId="76EA1E82" w14:textId="77777777" w:rsidR="0073167B" w:rsidRDefault="00CF2513" w:rsidP="0073167B">
      <w:pPr>
        <w:pStyle w:val="af2"/>
        <w:numPr>
          <w:ilvl w:val="0"/>
          <w:numId w:val="6"/>
        </w:numPr>
        <w:ind w:firstLineChars="0"/>
        <w:rPr>
          <w:bCs/>
          <w:lang w:eastAsia="zh-CN"/>
        </w:rPr>
      </w:pPr>
      <w:r w:rsidRPr="0073167B">
        <w:rPr>
          <w:bCs/>
          <w:lang w:eastAsia="zh-CN"/>
        </w:rPr>
        <w:t>L. Xu, T. Jang, J. Lim, K. Choo, D. Blaauw, and D. Sylvester, “3.3 A</w:t>
      </w:r>
      <w:r w:rsidRPr="0073167B">
        <w:rPr>
          <w:rFonts w:hint="eastAsia"/>
          <w:bCs/>
          <w:lang w:eastAsia="zh-CN"/>
        </w:rPr>
        <w:t xml:space="preserve"> </w:t>
      </w:r>
      <w:r w:rsidRPr="0073167B">
        <w:rPr>
          <w:bCs/>
          <w:lang w:eastAsia="zh-CN"/>
        </w:rPr>
        <w:t>0.51nW 32kHz crystal oscillator achieving 2ppb allan deviation floor</w:t>
      </w:r>
      <w:r w:rsidRPr="0073167B">
        <w:rPr>
          <w:rFonts w:hint="eastAsia"/>
          <w:bCs/>
          <w:lang w:eastAsia="zh-CN"/>
        </w:rPr>
        <w:t xml:space="preserve"> </w:t>
      </w:r>
      <w:r w:rsidRPr="0073167B">
        <w:rPr>
          <w:bCs/>
          <w:lang w:eastAsia="zh-CN"/>
        </w:rPr>
        <w:t>using high-energy-to-noise-ratio pulse injection,” in Proc. IEEE Int.</w:t>
      </w:r>
      <w:r w:rsidRPr="0073167B">
        <w:rPr>
          <w:rFonts w:hint="eastAsia"/>
          <w:bCs/>
          <w:lang w:eastAsia="zh-CN"/>
        </w:rPr>
        <w:t xml:space="preserve"> </w:t>
      </w:r>
      <w:r w:rsidRPr="0073167B">
        <w:rPr>
          <w:bCs/>
          <w:lang w:eastAsia="zh-CN"/>
        </w:rPr>
        <w:t>Solid-State Circuits Conf. (ISSCC), San Francisco, CA, USA, 2020,</w:t>
      </w:r>
      <w:r w:rsidRPr="0073167B">
        <w:rPr>
          <w:rFonts w:hint="eastAsia"/>
          <w:bCs/>
          <w:lang w:eastAsia="zh-CN"/>
        </w:rPr>
        <w:t xml:space="preserve"> </w:t>
      </w:r>
      <w:r w:rsidRPr="0073167B">
        <w:rPr>
          <w:bCs/>
          <w:lang w:eastAsia="zh-CN"/>
        </w:rPr>
        <w:t>pp. 62–64.</w:t>
      </w:r>
    </w:p>
    <w:p w14:paraId="3A70D8C0" w14:textId="77777777" w:rsidR="0073167B" w:rsidRDefault="00CF2513" w:rsidP="0073167B">
      <w:pPr>
        <w:pStyle w:val="af2"/>
        <w:numPr>
          <w:ilvl w:val="0"/>
          <w:numId w:val="6"/>
        </w:numPr>
        <w:ind w:firstLineChars="0"/>
        <w:rPr>
          <w:bCs/>
          <w:lang w:eastAsia="zh-CN"/>
        </w:rPr>
      </w:pPr>
      <w:r w:rsidRPr="0073167B">
        <w:rPr>
          <w:bCs/>
          <w:lang w:eastAsia="zh-CN"/>
        </w:rPr>
        <w:t>M. Siniscalchi, F. Silveira, and C. Galup-Montoro, “Ultra-low-voltage</w:t>
      </w:r>
      <w:r w:rsidRPr="0073167B">
        <w:rPr>
          <w:rFonts w:hint="eastAsia"/>
          <w:bCs/>
          <w:lang w:eastAsia="zh-CN"/>
        </w:rPr>
        <w:t xml:space="preserve"> </w:t>
      </w:r>
      <w:r w:rsidRPr="0073167B">
        <w:rPr>
          <w:bCs/>
          <w:lang w:eastAsia="zh-CN"/>
        </w:rPr>
        <w:t>CMOS crystal oscillators,” IEEE Trans. Circuits Syst. I, Reg. Papers,</w:t>
      </w:r>
      <w:r w:rsidRPr="0073167B">
        <w:rPr>
          <w:rFonts w:hint="eastAsia"/>
          <w:bCs/>
          <w:lang w:eastAsia="zh-CN"/>
        </w:rPr>
        <w:t xml:space="preserve"> </w:t>
      </w:r>
      <w:r w:rsidRPr="0073167B">
        <w:rPr>
          <w:bCs/>
          <w:lang w:eastAsia="zh-CN"/>
        </w:rPr>
        <w:t>vol. 67, no. 6, pp. 1846–1856, Jun. 2020.</w:t>
      </w:r>
    </w:p>
    <w:p w14:paraId="604CF2EF" w14:textId="77777777" w:rsidR="0073167B" w:rsidRDefault="00CF2513" w:rsidP="0073167B">
      <w:pPr>
        <w:pStyle w:val="af2"/>
        <w:numPr>
          <w:ilvl w:val="0"/>
          <w:numId w:val="6"/>
        </w:numPr>
        <w:ind w:firstLineChars="0"/>
        <w:rPr>
          <w:bCs/>
          <w:lang w:eastAsia="zh-CN"/>
        </w:rPr>
      </w:pPr>
      <w:r w:rsidRPr="0073167B">
        <w:rPr>
          <w:bCs/>
          <w:lang w:eastAsia="zh-CN"/>
        </w:rPr>
        <w:t>H. Esmaeelzadeh and S. Pamarti, “A sub-nW 32-kHz crystal oscillator</w:t>
      </w:r>
      <w:r w:rsidRPr="0073167B">
        <w:rPr>
          <w:rFonts w:hint="eastAsia"/>
          <w:bCs/>
          <w:lang w:eastAsia="zh-CN"/>
        </w:rPr>
        <w:t xml:space="preserve"> </w:t>
      </w:r>
      <w:r w:rsidRPr="0073167B">
        <w:rPr>
          <w:bCs/>
          <w:lang w:eastAsia="zh-CN"/>
        </w:rPr>
        <w:t>architecture based on a DC-only sustaining amplifier,” IEEE J. Solid-State Circuits, vol. 54, no. 12, pp. 3247–3256, Dec. 2019.</w:t>
      </w:r>
    </w:p>
    <w:p w14:paraId="451D0A60" w14:textId="77777777" w:rsidR="0073167B" w:rsidRDefault="00CF2513" w:rsidP="0073167B">
      <w:pPr>
        <w:pStyle w:val="af2"/>
        <w:numPr>
          <w:ilvl w:val="0"/>
          <w:numId w:val="6"/>
        </w:numPr>
        <w:ind w:firstLineChars="0"/>
        <w:rPr>
          <w:bCs/>
          <w:lang w:eastAsia="zh-CN"/>
        </w:rPr>
      </w:pPr>
      <w:r w:rsidRPr="0073167B">
        <w:rPr>
          <w:bCs/>
          <w:lang w:eastAsia="zh-CN"/>
        </w:rPr>
        <w:t>Y. Zeng, T. Jang, Q. Dong, M. Saligane, D. Sylvester, and D. Blaauw,</w:t>
      </w:r>
      <w:r w:rsidRPr="0073167B">
        <w:rPr>
          <w:rFonts w:hint="eastAsia"/>
          <w:bCs/>
          <w:lang w:eastAsia="zh-CN"/>
        </w:rPr>
        <w:t>“</w:t>
      </w:r>
      <w:r w:rsidRPr="0073167B">
        <w:rPr>
          <w:bCs/>
          <w:lang w:eastAsia="zh-CN"/>
        </w:rPr>
        <w:t>A 1.7nW PLL-assisted current injected 32KHz crystal oscillator</w:t>
      </w:r>
      <w:r w:rsidRPr="0073167B">
        <w:rPr>
          <w:rFonts w:hint="eastAsia"/>
          <w:bCs/>
          <w:lang w:eastAsia="zh-CN"/>
        </w:rPr>
        <w:t xml:space="preserve"> </w:t>
      </w:r>
      <w:r w:rsidRPr="0073167B">
        <w:rPr>
          <w:bCs/>
          <w:lang w:eastAsia="zh-CN"/>
        </w:rPr>
        <w:t>for IoT,” in Proc. IEEE Symp. VLSI Circuits, Kyoto, Japan, 2017,</w:t>
      </w:r>
      <w:r w:rsidR="0073167B">
        <w:rPr>
          <w:bCs/>
          <w:lang w:eastAsia="zh-CN"/>
        </w:rPr>
        <w:t xml:space="preserve"> </w:t>
      </w:r>
      <w:r w:rsidRPr="0073167B">
        <w:rPr>
          <w:bCs/>
          <w:lang w:eastAsia="zh-CN"/>
        </w:rPr>
        <w:t>pp. C68–C69.</w:t>
      </w:r>
    </w:p>
    <w:p w14:paraId="0CEE017D" w14:textId="77777777" w:rsidR="0073167B" w:rsidRDefault="00CF2513" w:rsidP="0073167B">
      <w:pPr>
        <w:pStyle w:val="af2"/>
        <w:numPr>
          <w:ilvl w:val="0"/>
          <w:numId w:val="6"/>
        </w:numPr>
        <w:ind w:firstLineChars="0"/>
        <w:rPr>
          <w:bCs/>
          <w:lang w:eastAsia="zh-CN"/>
        </w:rPr>
      </w:pPr>
      <w:r w:rsidRPr="0073167B">
        <w:rPr>
          <w:bCs/>
          <w:lang w:eastAsia="zh-CN"/>
        </w:rPr>
        <w:t>A. Shrivastava, D. A. Kamakshi, and B. H. Calhoun, “A 1.5 nW,</w:t>
      </w:r>
      <w:r w:rsidRPr="0073167B">
        <w:rPr>
          <w:rFonts w:hint="eastAsia"/>
          <w:bCs/>
          <w:lang w:eastAsia="zh-CN"/>
        </w:rPr>
        <w:t xml:space="preserve"> </w:t>
      </w:r>
      <w:r w:rsidRPr="0073167B">
        <w:rPr>
          <w:bCs/>
          <w:lang w:eastAsia="zh-CN"/>
        </w:rPr>
        <w:t>32.768 kHz XTAL oscillator operational from a 0.3 V supply,” IEEE</w:t>
      </w:r>
      <w:r w:rsidRPr="0073167B">
        <w:rPr>
          <w:rFonts w:hint="eastAsia"/>
          <w:bCs/>
          <w:lang w:eastAsia="zh-CN"/>
        </w:rPr>
        <w:t xml:space="preserve"> </w:t>
      </w:r>
      <w:r w:rsidRPr="0073167B">
        <w:rPr>
          <w:bCs/>
          <w:lang w:eastAsia="zh-CN"/>
        </w:rPr>
        <w:t>J. Solid-State Circuits, vol. 51, no. 3, pp. 686–696, Mar. 2016.</w:t>
      </w:r>
    </w:p>
    <w:p w14:paraId="27AC3A4D" w14:textId="77777777" w:rsidR="0073167B" w:rsidRDefault="00CF2513" w:rsidP="0073167B">
      <w:pPr>
        <w:pStyle w:val="af2"/>
        <w:numPr>
          <w:ilvl w:val="0"/>
          <w:numId w:val="6"/>
        </w:numPr>
        <w:ind w:firstLineChars="0"/>
        <w:rPr>
          <w:bCs/>
          <w:lang w:eastAsia="zh-CN"/>
        </w:rPr>
      </w:pPr>
      <w:r w:rsidRPr="0073167B">
        <w:rPr>
          <w:bCs/>
          <w:lang w:eastAsia="zh-CN"/>
        </w:rPr>
        <w:t>D. Yoon, T. Jang, D. Sylvester, and D. Blaauw, “A 5.58 nW crystal</w:t>
      </w:r>
      <w:r w:rsidRPr="0073167B">
        <w:rPr>
          <w:rFonts w:hint="eastAsia"/>
          <w:bCs/>
          <w:lang w:eastAsia="zh-CN"/>
        </w:rPr>
        <w:t xml:space="preserve"> </w:t>
      </w:r>
      <w:r w:rsidRPr="0073167B">
        <w:rPr>
          <w:bCs/>
          <w:lang w:eastAsia="zh-CN"/>
        </w:rPr>
        <w:t>oscillator using pulsed driver for real-time clocks,” IEEE J. Solid-State</w:t>
      </w:r>
      <w:r w:rsidRPr="0073167B">
        <w:rPr>
          <w:rFonts w:hint="eastAsia"/>
          <w:bCs/>
          <w:lang w:eastAsia="zh-CN"/>
        </w:rPr>
        <w:t xml:space="preserve"> </w:t>
      </w:r>
      <w:r w:rsidRPr="0073167B">
        <w:rPr>
          <w:bCs/>
          <w:lang w:eastAsia="zh-CN"/>
        </w:rPr>
        <w:t>Circuits, vol. 51, no. 2, pp. 509–522, Feb. 2016.</w:t>
      </w:r>
    </w:p>
    <w:p w14:paraId="121448B4" w14:textId="77777777" w:rsidR="0073167B" w:rsidRDefault="00CF2513" w:rsidP="0073167B">
      <w:pPr>
        <w:pStyle w:val="af2"/>
        <w:numPr>
          <w:ilvl w:val="0"/>
          <w:numId w:val="6"/>
        </w:numPr>
        <w:ind w:firstLineChars="0"/>
        <w:rPr>
          <w:bCs/>
          <w:lang w:eastAsia="zh-CN"/>
        </w:rPr>
      </w:pPr>
      <w:r w:rsidRPr="0073167B">
        <w:rPr>
          <w:bCs/>
          <w:lang w:eastAsia="zh-CN"/>
        </w:rPr>
        <w:t>K.-J. Hsiao, “17.7 A 1.89nW/0.15V self-charged XO for real-time</w:t>
      </w:r>
      <w:r w:rsidRPr="0073167B">
        <w:rPr>
          <w:rFonts w:hint="eastAsia"/>
          <w:bCs/>
          <w:lang w:eastAsia="zh-CN"/>
        </w:rPr>
        <w:t xml:space="preserve"> </w:t>
      </w:r>
      <w:r w:rsidRPr="0073167B">
        <w:rPr>
          <w:bCs/>
          <w:lang w:eastAsia="zh-CN"/>
        </w:rPr>
        <w:t>clock generation,” in Proc. IEEE Int. Solid-State Circuits Conf.</w:t>
      </w:r>
      <w:r w:rsidRPr="0073167B">
        <w:rPr>
          <w:rFonts w:hint="eastAsia"/>
          <w:bCs/>
          <w:lang w:eastAsia="zh-CN"/>
        </w:rPr>
        <w:t xml:space="preserve"> </w:t>
      </w:r>
      <w:r w:rsidRPr="0073167B">
        <w:rPr>
          <w:bCs/>
          <w:lang w:eastAsia="zh-CN"/>
        </w:rPr>
        <w:t>(ISSCC), San Francisco, CA, USA, Feb. 2014, pp. 298–299.</w:t>
      </w:r>
    </w:p>
    <w:p w14:paraId="1CE20307" w14:textId="77777777" w:rsidR="0073167B" w:rsidRDefault="00CF2513" w:rsidP="0073167B">
      <w:pPr>
        <w:pStyle w:val="af2"/>
        <w:numPr>
          <w:ilvl w:val="0"/>
          <w:numId w:val="6"/>
        </w:numPr>
        <w:ind w:firstLineChars="0"/>
        <w:rPr>
          <w:bCs/>
          <w:lang w:eastAsia="zh-CN"/>
        </w:rPr>
      </w:pPr>
      <w:r w:rsidRPr="0073167B">
        <w:rPr>
          <w:bCs/>
          <w:lang w:eastAsia="zh-CN"/>
        </w:rPr>
        <w:t>A. Paidimarri, D. Griffith, A. Wang, G. Burra, and A. P. Chandrakasan,</w:t>
      </w:r>
      <w:r w:rsidRPr="0073167B">
        <w:rPr>
          <w:rFonts w:hint="eastAsia"/>
          <w:bCs/>
          <w:lang w:eastAsia="zh-CN"/>
        </w:rPr>
        <w:t>“</w:t>
      </w:r>
      <w:r w:rsidRPr="0073167B">
        <w:rPr>
          <w:bCs/>
          <w:lang w:eastAsia="zh-CN"/>
        </w:rPr>
        <w:t>An rc oscillator with comparator offset cancellation,” IEEE Journal of</w:t>
      </w:r>
      <w:r w:rsidRPr="0073167B">
        <w:rPr>
          <w:rFonts w:hint="eastAsia"/>
          <w:bCs/>
          <w:lang w:eastAsia="zh-CN"/>
        </w:rPr>
        <w:t xml:space="preserve"> </w:t>
      </w:r>
      <w:r w:rsidRPr="0073167B">
        <w:rPr>
          <w:bCs/>
          <w:lang w:eastAsia="zh-CN"/>
        </w:rPr>
        <w:t>Solid-State Circuits, vol. 51, no. 8, pp. 1866–1877, Aug 2016.</w:t>
      </w:r>
    </w:p>
    <w:p w14:paraId="78953CAF" w14:textId="77777777" w:rsidR="0073167B" w:rsidRDefault="00CF2513" w:rsidP="0073167B">
      <w:pPr>
        <w:pStyle w:val="af2"/>
        <w:numPr>
          <w:ilvl w:val="0"/>
          <w:numId w:val="6"/>
        </w:numPr>
        <w:ind w:firstLineChars="0"/>
        <w:rPr>
          <w:bCs/>
          <w:lang w:eastAsia="zh-CN"/>
        </w:rPr>
      </w:pPr>
      <w:r w:rsidRPr="0073167B">
        <w:rPr>
          <w:bCs/>
          <w:lang w:eastAsia="zh-CN"/>
        </w:rPr>
        <w:t>D. Griffith, P. T. Røine, J. Murdock, and R. Smith, “17.8 a 190nw 33khz rc oscillator with ±0.21in 2014 IEEE International Solid-State Circuits</w:t>
      </w:r>
      <w:r w:rsidRPr="0073167B">
        <w:rPr>
          <w:rFonts w:hint="eastAsia"/>
          <w:bCs/>
          <w:lang w:eastAsia="zh-CN"/>
        </w:rPr>
        <w:t xml:space="preserve"> </w:t>
      </w:r>
      <w:r w:rsidRPr="0073167B">
        <w:rPr>
          <w:bCs/>
          <w:lang w:eastAsia="zh-CN"/>
        </w:rPr>
        <w:t>Conference Digest of Technical Papers (ISSCC), Feb 2014, pp. 300–301.</w:t>
      </w:r>
    </w:p>
    <w:p w14:paraId="22326C4B" w14:textId="77777777" w:rsidR="0073167B" w:rsidRDefault="00CF2513" w:rsidP="0073167B">
      <w:pPr>
        <w:pStyle w:val="af2"/>
        <w:numPr>
          <w:ilvl w:val="0"/>
          <w:numId w:val="6"/>
        </w:numPr>
        <w:ind w:firstLineChars="0"/>
        <w:rPr>
          <w:bCs/>
          <w:lang w:eastAsia="zh-CN"/>
        </w:rPr>
      </w:pPr>
      <w:r w:rsidRPr="0073167B">
        <w:rPr>
          <w:bCs/>
          <w:lang w:eastAsia="zh-CN"/>
        </w:rPr>
        <w:t>M. Choi, T. Jang, S. Bang, Y. Shi, D. Blaauw, and D. Sylvester,</w:t>
      </w:r>
      <w:r w:rsidRPr="0073167B">
        <w:rPr>
          <w:rFonts w:hint="eastAsia"/>
          <w:bCs/>
          <w:lang w:eastAsia="zh-CN"/>
        </w:rPr>
        <w:t>“</w:t>
      </w:r>
      <w:r w:rsidRPr="0073167B">
        <w:rPr>
          <w:bCs/>
          <w:lang w:eastAsia="zh-CN"/>
        </w:rPr>
        <w:t>A 110 nw resistive frequency locked on-chip oscillator with 34.3</w:t>
      </w:r>
      <w:r w:rsidRPr="0073167B">
        <w:rPr>
          <w:rFonts w:hint="eastAsia"/>
          <w:bCs/>
          <w:lang w:eastAsia="zh-CN"/>
        </w:rPr>
        <w:t xml:space="preserve"> </w:t>
      </w:r>
      <w:r w:rsidRPr="0073167B">
        <w:rPr>
          <w:bCs/>
          <w:lang w:eastAsia="zh-CN"/>
        </w:rPr>
        <w:t>ppm/°c temperature stability for system-on-chip designs,” IEEE Journal</w:t>
      </w:r>
      <w:r w:rsidRPr="0073167B">
        <w:rPr>
          <w:rFonts w:hint="eastAsia"/>
          <w:bCs/>
          <w:lang w:eastAsia="zh-CN"/>
        </w:rPr>
        <w:t xml:space="preserve"> </w:t>
      </w:r>
      <w:r w:rsidRPr="0073167B">
        <w:rPr>
          <w:bCs/>
          <w:lang w:eastAsia="zh-CN"/>
        </w:rPr>
        <w:t>of Solid-State Circuits, vol. 51, no. 9, pp. 2106–2118, Sept 2016.</w:t>
      </w:r>
      <w:r w:rsidRPr="0073167B">
        <w:rPr>
          <w:rFonts w:hint="eastAsia"/>
          <w:bCs/>
          <w:lang w:eastAsia="zh-CN"/>
        </w:rPr>
        <w:t xml:space="preserve"> </w:t>
      </w:r>
    </w:p>
    <w:p w14:paraId="527E232B" w14:textId="77777777" w:rsidR="0073167B" w:rsidRDefault="00CF2513" w:rsidP="0073167B">
      <w:pPr>
        <w:pStyle w:val="af2"/>
        <w:numPr>
          <w:ilvl w:val="0"/>
          <w:numId w:val="6"/>
        </w:numPr>
        <w:ind w:firstLineChars="0"/>
        <w:rPr>
          <w:bCs/>
          <w:lang w:eastAsia="zh-CN"/>
        </w:rPr>
      </w:pPr>
      <w:r w:rsidRPr="0073167B">
        <w:rPr>
          <w:bCs/>
          <w:lang w:eastAsia="zh-CN"/>
        </w:rPr>
        <w:t>A. W. Zomagboguelou, C. G. Montoro, and M. C. Schneider, “A 150nw</w:t>
      </w:r>
      <w:r w:rsidRPr="0073167B">
        <w:rPr>
          <w:rFonts w:hint="eastAsia"/>
          <w:bCs/>
          <w:lang w:eastAsia="zh-CN"/>
        </w:rPr>
        <w:t xml:space="preserve"> </w:t>
      </w:r>
      <w:r w:rsidRPr="0073167B">
        <w:rPr>
          <w:bCs/>
          <w:lang w:eastAsia="zh-CN"/>
        </w:rPr>
        <w:t>32 khz mobility-compensated relaxation oscillator with 30ppm=c</w:t>
      </w:r>
      <w:r w:rsidRPr="0073167B">
        <w:rPr>
          <w:rFonts w:hint="eastAsia"/>
          <w:bCs/>
          <w:lang w:eastAsia="zh-CN"/>
        </w:rPr>
        <w:t xml:space="preserve"> </w:t>
      </w:r>
      <w:r w:rsidRPr="0073167B">
        <w:rPr>
          <w:bCs/>
          <w:lang w:eastAsia="zh-CN"/>
        </w:rPr>
        <w:t>temperature stability,” in 2016 IEEE 7th Latin American Symposium</w:t>
      </w:r>
      <w:r w:rsidRPr="0073167B">
        <w:rPr>
          <w:rFonts w:hint="eastAsia"/>
          <w:bCs/>
          <w:lang w:eastAsia="zh-CN"/>
        </w:rPr>
        <w:t xml:space="preserve"> </w:t>
      </w:r>
      <w:r w:rsidRPr="0073167B">
        <w:rPr>
          <w:bCs/>
          <w:lang w:eastAsia="zh-CN"/>
        </w:rPr>
        <w:t>on Circuits Systems (LASCAS), Feb 2016, pp. 387–390.</w:t>
      </w:r>
    </w:p>
    <w:p w14:paraId="653321E8" w14:textId="77777777" w:rsidR="0073167B" w:rsidRDefault="00CF2513" w:rsidP="0073167B">
      <w:pPr>
        <w:pStyle w:val="af2"/>
        <w:numPr>
          <w:ilvl w:val="0"/>
          <w:numId w:val="6"/>
        </w:numPr>
        <w:ind w:firstLineChars="0"/>
        <w:rPr>
          <w:bCs/>
          <w:lang w:eastAsia="zh-CN"/>
        </w:rPr>
      </w:pPr>
      <w:r w:rsidRPr="0073167B">
        <w:rPr>
          <w:bCs/>
          <w:lang w:eastAsia="zh-CN"/>
        </w:rPr>
        <w:lastRenderedPageBreak/>
        <w:t>T. Jang, M. Choi, S. Jeong, S. Bang, D. Sylvester, and D. Blaauw, “5.8</w:t>
      </w:r>
      <w:r w:rsidRPr="0073167B">
        <w:rPr>
          <w:rFonts w:hint="eastAsia"/>
          <w:bCs/>
          <w:lang w:eastAsia="zh-CN"/>
        </w:rPr>
        <w:t xml:space="preserve"> </w:t>
      </w:r>
      <w:r w:rsidRPr="0073167B">
        <w:rPr>
          <w:bCs/>
          <w:lang w:eastAsia="zh-CN"/>
        </w:rPr>
        <w:t>a 4.7nw 13.8ppm/°c self-biased wakeup timer using a switched-resistor</w:t>
      </w:r>
      <w:r w:rsidRPr="0073167B">
        <w:rPr>
          <w:rFonts w:hint="eastAsia"/>
          <w:bCs/>
          <w:lang w:eastAsia="zh-CN"/>
        </w:rPr>
        <w:t xml:space="preserve"> </w:t>
      </w:r>
      <w:r w:rsidRPr="0073167B">
        <w:rPr>
          <w:bCs/>
          <w:lang w:eastAsia="zh-CN"/>
        </w:rPr>
        <w:t>scheme,” in 2016 IEEE International Solid-State Circuits Conference</w:t>
      </w:r>
      <w:r w:rsidRPr="0073167B">
        <w:rPr>
          <w:rFonts w:hint="eastAsia"/>
          <w:bCs/>
          <w:lang w:eastAsia="zh-CN"/>
        </w:rPr>
        <w:t xml:space="preserve"> </w:t>
      </w:r>
      <w:r w:rsidRPr="0073167B">
        <w:rPr>
          <w:bCs/>
          <w:lang w:eastAsia="zh-CN"/>
        </w:rPr>
        <w:t>(ISSCC), Jan 2016, pp. 102–103.</w:t>
      </w:r>
    </w:p>
    <w:p w14:paraId="239E93F9" w14:textId="3AE92BEA" w:rsidR="00CF2513" w:rsidRDefault="00CF2513" w:rsidP="0073167B">
      <w:pPr>
        <w:pStyle w:val="af2"/>
        <w:numPr>
          <w:ilvl w:val="0"/>
          <w:numId w:val="6"/>
        </w:numPr>
        <w:ind w:firstLineChars="0"/>
        <w:rPr>
          <w:bCs/>
          <w:lang w:eastAsia="zh-CN"/>
        </w:rPr>
      </w:pPr>
      <w:r w:rsidRPr="0073167B">
        <w:rPr>
          <w:bCs/>
          <w:lang w:eastAsia="zh-CN"/>
        </w:rPr>
        <w:t>H. Jiang, P. P. Wang, P. P. Mercier, and D. A. Hall, “A 0.4-v 0.93-nw/khz</w:t>
      </w:r>
      <w:r w:rsidRPr="0073167B">
        <w:rPr>
          <w:rFonts w:hint="eastAsia"/>
          <w:bCs/>
          <w:lang w:eastAsia="zh-CN"/>
        </w:rPr>
        <w:t xml:space="preserve"> </w:t>
      </w:r>
      <w:r w:rsidRPr="0073167B">
        <w:rPr>
          <w:bCs/>
          <w:lang w:eastAsia="zh-CN"/>
        </w:rPr>
        <w:t>relaxation oscillator exploiting comparator temperature-dependent delay</w:t>
      </w:r>
      <w:r w:rsidRPr="0073167B">
        <w:rPr>
          <w:rFonts w:hint="eastAsia"/>
          <w:bCs/>
          <w:lang w:eastAsia="zh-CN"/>
        </w:rPr>
        <w:t xml:space="preserve"> </w:t>
      </w:r>
      <w:r w:rsidRPr="0073167B">
        <w:rPr>
          <w:bCs/>
          <w:lang w:eastAsia="zh-CN"/>
        </w:rPr>
        <w:t>to achieve 94-ppm/°c stability,” IEEE Journal of Solid-State Circuits,</w:t>
      </w:r>
      <w:r w:rsidRPr="0073167B">
        <w:rPr>
          <w:rFonts w:hint="eastAsia"/>
          <w:bCs/>
          <w:lang w:eastAsia="zh-CN"/>
        </w:rPr>
        <w:t xml:space="preserve"> </w:t>
      </w:r>
      <w:r w:rsidRPr="0073167B">
        <w:rPr>
          <w:bCs/>
          <w:lang w:eastAsia="zh-CN"/>
        </w:rPr>
        <w:t>vol. 53, no. 10, pp. 3004–3011, Oct 2018.</w:t>
      </w:r>
    </w:p>
    <w:p w14:paraId="425D79AF" w14:textId="20F18814" w:rsidR="00973419" w:rsidRDefault="00AF246D" w:rsidP="00973419">
      <w:pPr>
        <w:pStyle w:val="af2"/>
        <w:numPr>
          <w:ilvl w:val="0"/>
          <w:numId w:val="6"/>
        </w:numPr>
        <w:ind w:firstLineChars="0"/>
        <w:rPr>
          <w:lang w:eastAsia="zh-CN"/>
        </w:rPr>
      </w:pPr>
      <w:r w:rsidRPr="00AF246D">
        <w:rPr>
          <w:lang w:eastAsia="zh-CN"/>
        </w:rPr>
        <w:t>Kuo S K, Dunna M, Lu H, et al. An LTE-Powered BLE-to-WiFi Backscattering Chip Towards Single Device Interrogation RFID-like Systems[J]. IEEE Solid-State Circuits Letters, 2023.</w:t>
      </w:r>
    </w:p>
    <w:p w14:paraId="422C57B1" w14:textId="4813DC8F" w:rsidR="00973419" w:rsidRDefault="001D732C" w:rsidP="00973419">
      <w:pPr>
        <w:pStyle w:val="af2"/>
        <w:numPr>
          <w:ilvl w:val="0"/>
          <w:numId w:val="6"/>
        </w:numPr>
        <w:ind w:firstLineChars="0"/>
        <w:rPr>
          <w:lang w:eastAsia="zh-CN"/>
        </w:rPr>
      </w:pPr>
      <w:r w:rsidRPr="001D732C">
        <w:rPr>
          <w:lang w:eastAsia="zh-CN"/>
        </w:rPr>
        <w:t>Liang</w:t>
      </w:r>
      <w:r>
        <w:rPr>
          <w:lang w:eastAsia="zh-CN"/>
        </w:rPr>
        <w:t xml:space="preserve"> </w:t>
      </w:r>
      <w:r w:rsidRPr="001D732C">
        <w:rPr>
          <w:lang w:eastAsia="zh-CN"/>
        </w:rPr>
        <w:t>Dai</w:t>
      </w:r>
      <w:r>
        <w:rPr>
          <w:lang w:eastAsia="zh-CN"/>
        </w:rPr>
        <w:t xml:space="preserve"> </w:t>
      </w:r>
      <w:r w:rsidRPr="001D732C">
        <w:rPr>
          <w:lang w:eastAsia="zh-CN"/>
        </w:rPr>
        <w:t>and</w:t>
      </w:r>
      <w:r>
        <w:rPr>
          <w:lang w:eastAsia="zh-CN"/>
        </w:rPr>
        <w:t xml:space="preserve"> </w:t>
      </w:r>
      <w:r w:rsidRPr="001D732C">
        <w:rPr>
          <w:lang w:eastAsia="zh-CN"/>
        </w:rPr>
        <w:t>R.</w:t>
      </w:r>
      <w:r>
        <w:rPr>
          <w:lang w:eastAsia="zh-CN"/>
        </w:rPr>
        <w:t xml:space="preserve"> </w:t>
      </w:r>
      <w:r w:rsidRPr="001D732C">
        <w:rPr>
          <w:lang w:eastAsia="zh-CN"/>
        </w:rPr>
        <w:t>Harjani,</w:t>
      </w:r>
      <w:r>
        <w:rPr>
          <w:lang w:eastAsia="zh-CN"/>
        </w:rPr>
        <w:t xml:space="preserve"> </w:t>
      </w:r>
      <w:r w:rsidRPr="001D732C">
        <w:rPr>
          <w:lang w:eastAsia="zh-CN"/>
        </w:rPr>
        <w:t>"Comparison</w:t>
      </w:r>
      <w:r>
        <w:rPr>
          <w:lang w:eastAsia="zh-CN"/>
        </w:rPr>
        <w:t xml:space="preserve"> </w:t>
      </w:r>
      <w:r w:rsidRPr="001D732C">
        <w:rPr>
          <w:lang w:eastAsia="zh-CN"/>
        </w:rPr>
        <w:t>and</w:t>
      </w:r>
      <w:r>
        <w:rPr>
          <w:lang w:eastAsia="zh-CN"/>
        </w:rPr>
        <w:t xml:space="preserve"> </w:t>
      </w:r>
      <w:r w:rsidRPr="001D732C">
        <w:rPr>
          <w:lang w:eastAsia="zh-CN"/>
        </w:rPr>
        <w:t>analysis</w:t>
      </w:r>
      <w:r>
        <w:rPr>
          <w:lang w:eastAsia="zh-CN"/>
        </w:rPr>
        <w:t xml:space="preserve"> </w:t>
      </w:r>
      <w:r w:rsidRPr="001D732C">
        <w:rPr>
          <w:lang w:eastAsia="zh-CN"/>
        </w:rPr>
        <w:t>of</w:t>
      </w:r>
      <w:r>
        <w:rPr>
          <w:lang w:eastAsia="zh-CN"/>
        </w:rPr>
        <w:t xml:space="preserve"> </w:t>
      </w:r>
      <w:r w:rsidRPr="001D732C">
        <w:rPr>
          <w:lang w:eastAsia="zh-CN"/>
        </w:rPr>
        <w:t>phase</w:t>
      </w:r>
      <w:r>
        <w:rPr>
          <w:lang w:eastAsia="zh-CN"/>
        </w:rPr>
        <w:t xml:space="preserve"> </w:t>
      </w:r>
      <w:r w:rsidRPr="001D732C">
        <w:rPr>
          <w:lang w:eastAsia="zh-CN"/>
        </w:rPr>
        <w:t>noise</w:t>
      </w:r>
      <w:r>
        <w:rPr>
          <w:lang w:eastAsia="zh-CN"/>
        </w:rPr>
        <w:t xml:space="preserve"> </w:t>
      </w:r>
      <w:r w:rsidRPr="001D732C">
        <w:rPr>
          <w:lang w:eastAsia="zh-CN"/>
        </w:rPr>
        <w:t>in</w:t>
      </w:r>
      <w:r>
        <w:rPr>
          <w:lang w:eastAsia="zh-CN"/>
        </w:rPr>
        <w:t xml:space="preserve"> </w:t>
      </w:r>
      <w:r w:rsidRPr="001D732C">
        <w:rPr>
          <w:lang w:eastAsia="zh-CN"/>
        </w:rPr>
        <w:t>ring</w:t>
      </w:r>
      <w:r>
        <w:rPr>
          <w:lang w:eastAsia="zh-CN"/>
        </w:rPr>
        <w:t xml:space="preserve"> </w:t>
      </w:r>
      <w:r w:rsidRPr="001D732C">
        <w:rPr>
          <w:lang w:eastAsia="zh-CN"/>
        </w:rPr>
        <w:t>oscillators,</w:t>
      </w:r>
      <w:r>
        <w:rPr>
          <w:lang w:eastAsia="zh-CN"/>
        </w:rPr>
        <w:t xml:space="preserve"> </w:t>
      </w:r>
      <w:r w:rsidRPr="001D732C">
        <w:rPr>
          <w:lang w:eastAsia="zh-CN"/>
        </w:rPr>
        <w:t>"2000</w:t>
      </w:r>
      <w:r>
        <w:rPr>
          <w:lang w:eastAsia="zh-CN"/>
        </w:rPr>
        <w:t xml:space="preserve"> </w:t>
      </w:r>
      <w:r w:rsidRPr="001D732C">
        <w:rPr>
          <w:lang w:eastAsia="zh-CN"/>
        </w:rPr>
        <w:t>IEEE</w:t>
      </w:r>
      <w:r>
        <w:rPr>
          <w:lang w:eastAsia="zh-CN"/>
        </w:rPr>
        <w:t xml:space="preserve"> </w:t>
      </w:r>
      <w:r w:rsidRPr="001D732C">
        <w:rPr>
          <w:lang w:eastAsia="zh-CN"/>
        </w:rPr>
        <w:t>International</w:t>
      </w:r>
      <w:r>
        <w:rPr>
          <w:lang w:eastAsia="zh-CN"/>
        </w:rPr>
        <w:t xml:space="preserve"> </w:t>
      </w:r>
      <w:r w:rsidRPr="001D732C">
        <w:rPr>
          <w:lang w:eastAsia="zh-CN"/>
        </w:rPr>
        <w:t>Symposium</w:t>
      </w:r>
      <w:r>
        <w:rPr>
          <w:lang w:eastAsia="zh-CN"/>
        </w:rPr>
        <w:t xml:space="preserve"> </w:t>
      </w:r>
      <w:r w:rsidRPr="001D732C">
        <w:rPr>
          <w:lang w:eastAsia="zh-CN"/>
        </w:rPr>
        <w:t>on</w:t>
      </w:r>
      <w:r>
        <w:rPr>
          <w:lang w:eastAsia="zh-CN"/>
        </w:rPr>
        <w:t xml:space="preserve"> </w:t>
      </w:r>
      <w:r w:rsidRPr="001D732C">
        <w:rPr>
          <w:lang w:eastAsia="zh-CN"/>
        </w:rPr>
        <w:t>Circuits</w:t>
      </w:r>
      <w:r>
        <w:rPr>
          <w:lang w:eastAsia="zh-CN"/>
        </w:rPr>
        <w:t xml:space="preserve"> </w:t>
      </w:r>
      <w:r w:rsidRPr="001D732C">
        <w:rPr>
          <w:lang w:eastAsia="zh-CN"/>
        </w:rPr>
        <w:t>and</w:t>
      </w:r>
      <w:r>
        <w:rPr>
          <w:lang w:eastAsia="zh-CN"/>
        </w:rPr>
        <w:t xml:space="preserve"> </w:t>
      </w:r>
      <w:r w:rsidRPr="001D732C">
        <w:rPr>
          <w:lang w:eastAsia="zh-CN"/>
        </w:rPr>
        <w:t>Systems</w:t>
      </w:r>
      <w:r>
        <w:rPr>
          <w:lang w:eastAsia="zh-CN"/>
        </w:rPr>
        <w:t xml:space="preserve"> </w:t>
      </w:r>
      <w:r w:rsidRPr="001D732C">
        <w:rPr>
          <w:lang w:eastAsia="zh-CN"/>
        </w:rPr>
        <w:t>(ISCAS),</w:t>
      </w:r>
      <w:r>
        <w:rPr>
          <w:lang w:eastAsia="zh-CN"/>
        </w:rPr>
        <w:t xml:space="preserve"> </w:t>
      </w:r>
      <w:r w:rsidRPr="001D732C">
        <w:rPr>
          <w:lang w:eastAsia="zh-CN"/>
        </w:rPr>
        <w:t>Geneva,</w:t>
      </w:r>
      <w:r>
        <w:rPr>
          <w:lang w:eastAsia="zh-CN"/>
        </w:rPr>
        <w:t xml:space="preserve"> </w:t>
      </w:r>
      <w:r w:rsidRPr="001D732C">
        <w:rPr>
          <w:lang w:eastAsia="zh-CN"/>
        </w:rPr>
        <w:t>Switzerland,</w:t>
      </w:r>
      <w:r>
        <w:rPr>
          <w:lang w:eastAsia="zh-CN"/>
        </w:rPr>
        <w:t xml:space="preserve"> </w:t>
      </w:r>
      <w:r w:rsidRPr="001D732C">
        <w:rPr>
          <w:lang w:eastAsia="zh-CN"/>
        </w:rPr>
        <w:t>2000,</w:t>
      </w:r>
      <w:r>
        <w:rPr>
          <w:lang w:eastAsia="zh-CN"/>
        </w:rPr>
        <w:t xml:space="preserve"> pp.77-</w:t>
      </w:r>
      <w:r w:rsidRPr="001D732C">
        <w:rPr>
          <w:lang w:eastAsia="zh-CN"/>
        </w:rPr>
        <w:t>80</w:t>
      </w:r>
      <w:r>
        <w:rPr>
          <w:lang w:eastAsia="zh-CN"/>
        </w:rPr>
        <w:t xml:space="preserve"> vol.5</w:t>
      </w:r>
      <w:r w:rsidRPr="001D732C">
        <w:rPr>
          <w:lang w:eastAsia="zh-CN"/>
        </w:rPr>
        <w:t>.</w:t>
      </w:r>
    </w:p>
    <w:p w14:paraId="1407EE7C" w14:textId="24DCE9D4" w:rsidR="00973419" w:rsidRPr="006A519A" w:rsidRDefault="00AF246D" w:rsidP="00973419">
      <w:pPr>
        <w:pStyle w:val="af2"/>
        <w:numPr>
          <w:ilvl w:val="0"/>
          <w:numId w:val="6"/>
        </w:numPr>
        <w:ind w:firstLineChars="0"/>
        <w:rPr>
          <w:lang w:eastAsia="zh-CN"/>
        </w:rPr>
      </w:pPr>
      <w:r w:rsidRPr="00AF246D">
        <w:rPr>
          <w:lang w:eastAsia="zh-CN"/>
        </w:rPr>
        <w:t>Saheb Z, El-Masry E, Bousquet J F. Ultra-low voltage and low power ring oscillator for wireless sensor network using CMOS varactor[C]//2016 IEEE Canadian Conference on Electrical and Computer Engineering (CCECE). IEEE, 2016: 1-5.</w:t>
      </w:r>
    </w:p>
    <w:p w14:paraId="427CB488" w14:textId="7A2C7BC7" w:rsidR="00973419" w:rsidRPr="00AF246D" w:rsidRDefault="00AF246D" w:rsidP="00973419">
      <w:pPr>
        <w:pStyle w:val="af2"/>
        <w:numPr>
          <w:ilvl w:val="0"/>
          <w:numId w:val="6"/>
        </w:numPr>
        <w:ind w:firstLineChars="0"/>
        <w:rPr>
          <w:lang w:eastAsia="zh-CN"/>
        </w:rPr>
      </w:pPr>
      <w:r>
        <w:rPr>
          <w:lang w:eastAsia="zh-CN"/>
        </w:rPr>
        <w:t>L. S. de Paula, S. Bampi, E. Fabris and A. A. Susin. A high swing low</w:t>
      </w:r>
      <w:r>
        <w:rPr>
          <w:rFonts w:hint="eastAsia"/>
          <w:lang w:eastAsia="zh-CN"/>
        </w:rPr>
        <w:t xml:space="preserve"> </w:t>
      </w:r>
      <w:r>
        <w:rPr>
          <w:lang w:eastAsia="zh-CN"/>
        </w:rPr>
        <w:t>power CMOS differential voltage-controlled ring oscillator. Presented at</w:t>
      </w:r>
      <w:r>
        <w:rPr>
          <w:rFonts w:hint="eastAsia"/>
          <w:lang w:eastAsia="zh-CN"/>
        </w:rPr>
        <w:t xml:space="preserve"> </w:t>
      </w:r>
      <w:r>
        <w:rPr>
          <w:lang w:eastAsia="zh-CN"/>
        </w:rPr>
        <w:t>Electronics, Circuits and Systems, 2007. ICECS 2007. 14th IEEE International</w:t>
      </w:r>
      <w:r>
        <w:rPr>
          <w:rFonts w:hint="eastAsia"/>
          <w:lang w:eastAsia="zh-CN"/>
        </w:rPr>
        <w:t xml:space="preserve"> </w:t>
      </w:r>
      <w:r>
        <w:rPr>
          <w:lang w:eastAsia="zh-CN"/>
        </w:rPr>
        <w:t>Conference On. 2007.</w:t>
      </w:r>
    </w:p>
    <w:p w14:paraId="3017B719" w14:textId="7EA498EE" w:rsidR="00973419" w:rsidRDefault="00AF246D" w:rsidP="00973419">
      <w:pPr>
        <w:pStyle w:val="af2"/>
        <w:numPr>
          <w:ilvl w:val="0"/>
          <w:numId w:val="6"/>
        </w:numPr>
        <w:ind w:firstLineChars="0"/>
        <w:rPr>
          <w:lang w:eastAsia="zh-CN"/>
        </w:rPr>
      </w:pPr>
      <w:r>
        <w:rPr>
          <w:lang w:eastAsia="zh-CN"/>
        </w:rPr>
        <w:t>S. Abdollahvand, L. B. Oliveira, L. Gomes and J. Goes. A low-voltage</w:t>
      </w:r>
      <w:r>
        <w:rPr>
          <w:rFonts w:hint="eastAsia"/>
          <w:lang w:eastAsia="zh-CN"/>
        </w:rPr>
        <w:t xml:space="preserve"> </w:t>
      </w:r>
      <w:r>
        <w:rPr>
          <w:lang w:eastAsia="zh-CN"/>
        </w:rPr>
        <w:t>voltage-controlled ring-oscillator employing dynamic-threshold-MOS and</w:t>
      </w:r>
      <w:r>
        <w:rPr>
          <w:rFonts w:hint="eastAsia"/>
          <w:lang w:eastAsia="zh-CN"/>
        </w:rPr>
        <w:t xml:space="preserve"> </w:t>
      </w:r>
      <w:r>
        <w:rPr>
          <w:lang w:eastAsia="zh-CN"/>
        </w:rPr>
        <w:t>body-biasing techniques. Presented at Circuits and Systems (ISCAS), 2015</w:t>
      </w:r>
      <w:r>
        <w:rPr>
          <w:rFonts w:hint="eastAsia"/>
          <w:lang w:eastAsia="zh-CN"/>
        </w:rPr>
        <w:t xml:space="preserve"> </w:t>
      </w:r>
      <w:r>
        <w:rPr>
          <w:lang w:eastAsia="zh-CN"/>
        </w:rPr>
        <w:t>IEEE International Symposium On. 2015.</w:t>
      </w:r>
    </w:p>
    <w:p w14:paraId="4D46C217" w14:textId="0B8BE1C5" w:rsidR="00AF246D" w:rsidRDefault="00AF246D" w:rsidP="00973419">
      <w:pPr>
        <w:pStyle w:val="af2"/>
        <w:numPr>
          <w:ilvl w:val="0"/>
          <w:numId w:val="6"/>
        </w:numPr>
        <w:ind w:firstLineChars="0"/>
        <w:rPr>
          <w:lang w:eastAsia="zh-CN"/>
        </w:rPr>
      </w:pPr>
      <w:r>
        <w:rPr>
          <w:lang w:eastAsia="zh-CN"/>
        </w:rPr>
        <w:t>H. Thabet, S. Meillère, M. Masmoudi, J. L. Seguin, H. Barthelemy and K.</w:t>
      </w:r>
      <w:r>
        <w:rPr>
          <w:rFonts w:hint="eastAsia"/>
          <w:lang w:eastAsia="zh-CN"/>
        </w:rPr>
        <w:t xml:space="preserve"> </w:t>
      </w:r>
      <w:r>
        <w:rPr>
          <w:lang w:eastAsia="zh-CN"/>
        </w:rPr>
        <w:t>Aguir. A low power consumption CMOS differential-ring VCO for a wireless sensor. Presented at New Circuits and Systems Conference (NEWCAS), 2011</w:t>
      </w:r>
      <w:r>
        <w:rPr>
          <w:rFonts w:hint="eastAsia"/>
          <w:lang w:eastAsia="zh-CN"/>
        </w:rPr>
        <w:t xml:space="preserve"> </w:t>
      </w:r>
      <w:r>
        <w:rPr>
          <w:lang w:eastAsia="zh-CN"/>
        </w:rPr>
        <w:t>IEEE 9th International. 2011.</w:t>
      </w:r>
    </w:p>
    <w:p w14:paraId="335D02E8" w14:textId="77777777" w:rsidR="00AF246D" w:rsidRPr="009B6960" w:rsidRDefault="00AF246D" w:rsidP="009B6960">
      <w:pPr>
        <w:autoSpaceDE/>
        <w:autoSpaceDN/>
        <w:adjustRightInd/>
        <w:snapToGrid/>
        <w:spacing w:after="0"/>
        <w:jc w:val="left"/>
        <w:rPr>
          <w:lang w:eastAsia="zh-CN"/>
        </w:rPr>
      </w:pPr>
    </w:p>
    <w:sectPr w:rsidR="00AF246D" w:rsidRPr="009B696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31F35" w14:textId="77777777" w:rsidR="003A2974" w:rsidRDefault="003A2974">
      <w:r>
        <w:separator/>
      </w:r>
    </w:p>
  </w:endnote>
  <w:endnote w:type="continuationSeparator" w:id="0">
    <w:p w14:paraId="3D5FC3A4" w14:textId="77777777" w:rsidR="003A2974" w:rsidRDefault="003A2974">
      <w:r>
        <w:continuationSeparator/>
      </w:r>
    </w:p>
  </w:endnote>
  <w:endnote w:type="continuationNotice" w:id="1">
    <w:p w14:paraId="652A58A1" w14:textId="77777777" w:rsidR="003A2974" w:rsidRDefault="003A29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22D635" w14:textId="77777777" w:rsidR="003A2974" w:rsidRDefault="003A2974">
      <w:r>
        <w:separator/>
      </w:r>
    </w:p>
  </w:footnote>
  <w:footnote w:type="continuationSeparator" w:id="0">
    <w:p w14:paraId="0A6ADD9B" w14:textId="77777777" w:rsidR="003A2974" w:rsidRDefault="003A2974">
      <w:r>
        <w:continuationSeparator/>
      </w:r>
    </w:p>
  </w:footnote>
  <w:footnote w:type="continuationNotice" w:id="1">
    <w:p w14:paraId="40574722" w14:textId="77777777" w:rsidR="003A2974" w:rsidRDefault="003A29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1" w15:restartNumberingAfterBreak="0">
    <w:nsid w:val="06CC5DDB"/>
    <w:multiLevelType w:val="hybridMultilevel"/>
    <w:tmpl w:val="DBBAF61E"/>
    <w:lvl w:ilvl="0" w:tplc="71AEBC04">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D3B0528"/>
    <w:multiLevelType w:val="hybridMultilevel"/>
    <w:tmpl w:val="CB60BAC0"/>
    <w:lvl w:ilvl="0" w:tplc="8EB66C74">
      <w:start w:val="1"/>
      <w:numFmt w:val="bullet"/>
      <w:lvlText w:val="•"/>
      <w:lvlJc w:val="left"/>
      <w:pPr>
        <w:ind w:left="420" w:hanging="420"/>
      </w:pPr>
      <w:rPr>
        <w:rFonts w:ascii="Arial" w:hAnsi="Arial" w:hint="default"/>
      </w:rPr>
    </w:lvl>
    <w:lvl w:ilvl="1" w:tplc="8EB66C7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6438F1"/>
    <w:multiLevelType w:val="hybridMultilevel"/>
    <w:tmpl w:val="8A42982C"/>
    <w:lvl w:ilvl="0" w:tplc="8EB66C74">
      <w:start w:val="1"/>
      <w:numFmt w:val="bullet"/>
      <w:lvlText w:val="•"/>
      <w:lvlJc w:val="left"/>
      <w:pPr>
        <w:ind w:left="420" w:hanging="420"/>
      </w:pPr>
      <w:rPr>
        <w:rFonts w:ascii="Arial" w:hAnsi="Arial" w:hint="default"/>
      </w:rPr>
    </w:lvl>
    <w:lvl w:ilvl="1" w:tplc="8EB66C74">
      <w:start w:val="1"/>
      <w:numFmt w:val="bullet"/>
      <w:lvlText w:val="•"/>
      <w:lvlJc w:val="left"/>
      <w:pPr>
        <w:ind w:left="840" w:hanging="420"/>
      </w:pPr>
      <w:rPr>
        <w:rFonts w:ascii="Arial" w:hAnsi="Arial" w:hint="default"/>
      </w:rPr>
    </w:lvl>
    <w:lvl w:ilvl="2" w:tplc="8EB66C74">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531A1D"/>
    <w:multiLevelType w:val="hybridMultilevel"/>
    <w:tmpl w:val="9E6E8E1E"/>
    <w:lvl w:ilvl="0" w:tplc="9196C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E068EC"/>
    <w:multiLevelType w:val="hybridMultilevel"/>
    <w:tmpl w:val="41720962"/>
    <w:lvl w:ilvl="0" w:tplc="207CC03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A85E89"/>
    <w:multiLevelType w:val="hybridMultilevel"/>
    <w:tmpl w:val="F332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8A0911"/>
    <w:multiLevelType w:val="hybridMultilevel"/>
    <w:tmpl w:val="C568CBA4"/>
    <w:lvl w:ilvl="0" w:tplc="0B368F40">
      <w:numFmt w:val="bullet"/>
      <w:lvlText w:val="-"/>
      <w:lvlJc w:val="left"/>
      <w:pPr>
        <w:ind w:left="360" w:hanging="360"/>
      </w:pPr>
      <w:rPr>
        <w:rFonts w:ascii="Times New Roman" w:eastAsiaTheme="minorEastAsia" w:hAnsi="Times New Roman" w:cs="Times New Roman" w:hint="default"/>
      </w:rPr>
    </w:lvl>
    <w:lvl w:ilvl="1" w:tplc="67BC272C">
      <w:numFmt w:val="bullet"/>
      <w:lvlText w:val="-"/>
      <w:lvlJc w:val="left"/>
      <w:pPr>
        <w:ind w:left="840" w:hanging="420"/>
      </w:pPr>
      <w:rPr>
        <w:rFonts w:ascii="Times New Roman" w:eastAsiaTheme="minorEastAsia" w:hAnsi="Times New Roman" w:cs="Times New Roman" w:hint="default"/>
      </w:rPr>
    </w:lvl>
    <w:lvl w:ilvl="2" w:tplc="67BC272C">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5C068C"/>
    <w:multiLevelType w:val="hybridMultilevel"/>
    <w:tmpl w:val="2B06FA40"/>
    <w:lvl w:ilvl="0" w:tplc="3DA0A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B30D6A"/>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CA029B9"/>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F05642"/>
    <w:multiLevelType w:val="hybridMultilevel"/>
    <w:tmpl w:val="B0960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4A34F2"/>
    <w:multiLevelType w:val="hybridMultilevel"/>
    <w:tmpl w:val="0158EA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4D4DE0"/>
    <w:multiLevelType w:val="hybridMultilevel"/>
    <w:tmpl w:val="861A09F6"/>
    <w:lvl w:ilvl="0" w:tplc="93EC33C8">
      <w:numFmt w:val="bullet"/>
      <w:lvlText w:val="-"/>
      <w:lvlJc w:val="left"/>
      <w:pPr>
        <w:ind w:left="720" w:hanging="360"/>
      </w:pPr>
      <w:rPr>
        <w:rFonts w:ascii="Times New Roman" w:eastAsia="宋体" w:hAnsi="Times New Roman" w:cs="Times New Roman" w:hint="default"/>
      </w:rPr>
    </w:lvl>
    <w:lvl w:ilvl="1" w:tplc="80C0AC90">
      <w:start w:val="1"/>
      <w:numFmt w:val="bullet"/>
      <w:lvlText w:val="-"/>
      <w:lvlJc w:val="left"/>
      <w:pPr>
        <w:ind w:left="1200" w:hanging="420"/>
      </w:pPr>
      <w:rPr>
        <w:rFonts w:ascii="Yu Gothic Medium" w:eastAsia="Yu Gothic Medium" w:hAnsi="Yu Gothic Medium"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315465B"/>
    <w:multiLevelType w:val="hybridMultilevel"/>
    <w:tmpl w:val="189C9AD6"/>
    <w:lvl w:ilvl="0" w:tplc="67BC272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E1423B4"/>
    <w:multiLevelType w:val="hybridMultilevel"/>
    <w:tmpl w:val="D792B3BA"/>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161B09"/>
    <w:multiLevelType w:val="hybridMultilevel"/>
    <w:tmpl w:val="22567E5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15:restartNumberingAfterBreak="0">
    <w:nsid w:val="58631FB3"/>
    <w:multiLevelType w:val="hybridMultilevel"/>
    <w:tmpl w:val="C04A566C"/>
    <w:lvl w:ilvl="0" w:tplc="F8E89E3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3C3ADB"/>
    <w:multiLevelType w:val="hybridMultilevel"/>
    <w:tmpl w:val="960CBFEA"/>
    <w:lvl w:ilvl="0" w:tplc="99FE1C98">
      <w:numFmt w:val="bullet"/>
      <w:lvlText w:val="-"/>
      <w:lvlJc w:val="left"/>
      <w:pPr>
        <w:ind w:left="360" w:hanging="360"/>
      </w:pPr>
      <w:rPr>
        <w:rFonts w:ascii="Times New Roman" w:eastAsia="宋体" w:hAnsi="Times New Roman" w:cs="Times New Roman" w:hint="default"/>
      </w:rPr>
    </w:lvl>
    <w:lvl w:ilvl="1" w:tplc="FFFFFFFF">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0" w15:restartNumberingAfterBreak="0">
    <w:nsid w:val="6A4E7B83"/>
    <w:multiLevelType w:val="hybridMultilevel"/>
    <w:tmpl w:val="5FB2A83A"/>
    <w:lvl w:ilvl="0" w:tplc="634E0098">
      <w:start w:val="1"/>
      <w:numFmt w:val="bullet"/>
      <w:lvlText w:val="•"/>
      <w:lvlJc w:val="left"/>
      <w:pPr>
        <w:tabs>
          <w:tab w:val="num" w:pos="720"/>
        </w:tabs>
        <w:ind w:left="720" w:hanging="360"/>
      </w:pPr>
      <w:rPr>
        <w:rFonts w:ascii="Arial" w:hAnsi="Arial" w:hint="default"/>
      </w:rPr>
    </w:lvl>
    <w:lvl w:ilvl="1" w:tplc="FF5AE2CE">
      <w:numFmt w:val="bullet"/>
      <w:lvlText w:val="•"/>
      <w:lvlJc w:val="left"/>
      <w:pPr>
        <w:tabs>
          <w:tab w:val="num" w:pos="1440"/>
        </w:tabs>
        <w:ind w:left="1440" w:hanging="360"/>
      </w:pPr>
      <w:rPr>
        <w:rFonts w:ascii="Arial" w:hAnsi="Arial" w:hint="default"/>
      </w:rPr>
    </w:lvl>
    <w:lvl w:ilvl="2" w:tplc="A6605984">
      <w:numFmt w:val="bullet"/>
      <w:lvlText w:val="•"/>
      <w:lvlJc w:val="left"/>
      <w:pPr>
        <w:tabs>
          <w:tab w:val="num" w:pos="2160"/>
        </w:tabs>
        <w:ind w:left="2160" w:hanging="360"/>
      </w:pPr>
      <w:rPr>
        <w:rFonts w:ascii="Arial" w:hAnsi="Arial" w:hint="default"/>
      </w:rPr>
    </w:lvl>
    <w:lvl w:ilvl="3" w:tplc="7AF45DA0">
      <w:numFmt w:val="bullet"/>
      <w:lvlText w:val="•"/>
      <w:lvlJc w:val="left"/>
      <w:pPr>
        <w:tabs>
          <w:tab w:val="num" w:pos="2880"/>
        </w:tabs>
        <w:ind w:left="2880" w:hanging="360"/>
      </w:pPr>
      <w:rPr>
        <w:rFonts w:ascii="Arial" w:hAnsi="Arial" w:hint="default"/>
      </w:rPr>
    </w:lvl>
    <w:lvl w:ilvl="4" w:tplc="4842673A" w:tentative="1">
      <w:start w:val="1"/>
      <w:numFmt w:val="bullet"/>
      <w:lvlText w:val="•"/>
      <w:lvlJc w:val="left"/>
      <w:pPr>
        <w:tabs>
          <w:tab w:val="num" w:pos="3600"/>
        </w:tabs>
        <w:ind w:left="3600" w:hanging="360"/>
      </w:pPr>
      <w:rPr>
        <w:rFonts w:ascii="Arial" w:hAnsi="Arial" w:hint="default"/>
      </w:rPr>
    </w:lvl>
    <w:lvl w:ilvl="5" w:tplc="9D9E50D6" w:tentative="1">
      <w:start w:val="1"/>
      <w:numFmt w:val="bullet"/>
      <w:lvlText w:val="•"/>
      <w:lvlJc w:val="left"/>
      <w:pPr>
        <w:tabs>
          <w:tab w:val="num" w:pos="4320"/>
        </w:tabs>
        <w:ind w:left="4320" w:hanging="360"/>
      </w:pPr>
      <w:rPr>
        <w:rFonts w:ascii="Arial" w:hAnsi="Arial" w:hint="default"/>
      </w:rPr>
    </w:lvl>
    <w:lvl w:ilvl="6" w:tplc="81923E46" w:tentative="1">
      <w:start w:val="1"/>
      <w:numFmt w:val="bullet"/>
      <w:lvlText w:val="•"/>
      <w:lvlJc w:val="left"/>
      <w:pPr>
        <w:tabs>
          <w:tab w:val="num" w:pos="5040"/>
        </w:tabs>
        <w:ind w:left="5040" w:hanging="360"/>
      </w:pPr>
      <w:rPr>
        <w:rFonts w:ascii="Arial" w:hAnsi="Arial" w:hint="default"/>
      </w:rPr>
    </w:lvl>
    <w:lvl w:ilvl="7" w:tplc="4EF22920" w:tentative="1">
      <w:start w:val="1"/>
      <w:numFmt w:val="bullet"/>
      <w:lvlText w:val="•"/>
      <w:lvlJc w:val="left"/>
      <w:pPr>
        <w:tabs>
          <w:tab w:val="num" w:pos="5760"/>
        </w:tabs>
        <w:ind w:left="5760" w:hanging="360"/>
      </w:pPr>
      <w:rPr>
        <w:rFonts w:ascii="Arial" w:hAnsi="Arial" w:hint="default"/>
      </w:rPr>
    </w:lvl>
    <w:lvl w:ilvl="8" w:tplc="FC36340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E264BBC"/>
    <w:multiLevelType w:val="hybridMultilevel"/>
    <w:tmpl w:val="3E92B21C"/>
    <w:lvl w:ilvl="0" w:tplc="3C18E8A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49"/>
  </w:num>
  <w:num w:numId="3">
    <w:abstractNumId w:val="44"/>
  </w:num>
  <w:num w:numId="4">
    <w:abstractNumId w:val="45"/>
  </w:num>
  <w:num w:numId="5">
    <w:abstractNumId w:val="34"/>
  </w:num>
  <w:num w:numId="6">
    <w:abstractNumId w:val="12"/>
  </w:num>
  <w:num w:numId="7">
    <w:abstractNumId w:val="27"/>
  </w:num>
  <w:num w:numId="8">
    <w:abstractNumId w:val="46"/>
  </w:num>
  <w:num w:numId="9">
    <w:abstractNumId w:val="0"/>
  </w:num>
  <w:num w:numId="10">
    <w:abstractNumId w:val="28"/>
  </w:num>
  <w:num w:numId="11">
    <w:abstractNumId w:val="2"/>
  </w:num>
  <w:num w:numId="12">
    <w:abstractNumId w:val="37"/>
  </w:num>
  <w:num w:numId="13">
    <w:abstractNumId w:val="25"/>
  </w:num>
  <w:num w:numId="14">
    <w:abstractNumId w:val="39"/>
  </w:num>
  <w:num w:numId="15">
    <w:abstractNumId w:val="32"/>
  </w:num>
  <w:num w:numId="16">
    <w:abstractNumId w:val="9"/>
  </w:num>
  <w:num w:numId="17">
    <w:abstractNumId w:val="23"/>
  </w:num>
  <w:num w:numId="18">
    <w:abstractNumId w:val="33"/>
  </w:num>
  <w:num w:numId="19">
    <w:abstractNumId w:val="43"/>
  </w:num>
  <w:num w:numId="20">
    <w:abstractNumId w:val="47"/>
  </w:num>
  <w:num w:numId="21">
    <w:abstractNumId w:val="4"/>
  </w:num>
  <w:num w:numId="22">
    <w:abstractNumId w:val="30"/>
  </w:num>
  <w:num w:numId="23">
    <w:abstractNumId w:val="3"/>
  </w:num>
  <w:num w:numId="24">
    <w:abstractNumId w:val="41"/>
  </w:num>
  <w:num w:numId="25">
    <w:abstractNumId w:val="16"/>
  </w:num>
  <w:num w:numId="26">
    <w:abstractNumId w:val="29"/>
  </w:num>
  <w:num w:numId="27">
    <w:abstractNumId w:val="15"/>
  </w:num>
  <w:num w:numId="28">
    <w:abstractNumId w:val="26"/>
  </w:num>
  <w:num w:numId="29">
    <w:abstractNumId w:val="21"/>
  </w:num>
  <w:num w:numId="30">
    <w:abstractNumId w:val="35"/>
  </w:num>
  <w:num w:numId="31">
    <w:abstractNumId w:val="14"/>
  </w:num>
  <w:num w:numId="32">
    <w:abstractNumId w:val="17"/>
  </w:num>
  <w:num w:numId="33">
    <w:abstractNumId w:val="18"/>
  </w:num>
  <w:num w:numId="34">
    <w:abstractNumId w:val="17"/>
  </w:num>
  <w:num w:numId="35">
    <w:abstractNumId w:val="18"/>
  </w:num>
  <w:num w:numId="36">
    <w:abstractNumId w:val="48"/>
  </w:num>
  <w:num w:numId="37">
    <w:abstractNumId w:val="13"/>
  </w:num>
  <w:num w:numId="38">
    <w:abstractNumId w:val="34"/>
  </w:num>
  <w:num w:numId="39">
    <w:abstractNumId w:val="20"/>
  </w:num>
  <w:num w:numId="40">
    <w:abstractNumId w:val="8"/>
  </w:num>
  <w:num w:numId="41">
    <w:abstractNumId w:val="5"/>
  </w:num>
  <w:num w:numId="42">
    <w:abstractNumId w:val="42"/>
  </w:num>
  <w:num w:numId="43">
    <w:abstractNumId w:val="36"/>
  </w:num>
  <w:num w:numId="44">
    <w:abstractNumId w:val="19"/>
  </w:num>
  <w:num w:numId="45">
    <w:abstractNumId w:val="11"/>
  </w:num>
  <w:num w:numId="46">
    <w:abstractNumId w:val="50"/>
  </w:num>
  <w:num w:numId="47">
    <w:abstractNumId w:val="31"/>
  </w:num>
  <w:num w:numId="48">
    <w:abstractNumId w:val="6"/>
  </w:num>
  <w:num w:numId="49">
    <w:abstractNumId w:val="10"/>
  </w:num>
  <w:num w:numId="50">
    <w:abstractNumId w:val="7"/>
  </w:num>
  <w:num w:numId="51">
    <w:abstractNumId w:val="40"/>
  </w:num>
  <w:num w:numId="52">
    <w:abstractNumId w:val="38"/>
  </w:num>
  <w:num w:numId="53">
    <w:abstractNumId w:val="1"/>
  </w:num>
  <w:num w:numId="54">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B"/>
    <w:rsid w:val="00006E62"/>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C27"/>
    <w:rsid w:val="00050CC8"/>
    <w:rsid w:val="000512C9"/>
    <w:rsid w:val="0005131C"/>
    <w:rsid w:val="00051844"/>
    <w:rsid w:val="0005188A"/>
    <w:rsid w:val="0005195B"/>
    <w:rsid w:val="00051A61"/>
    <w:rsid w:val="00051E6D"/>
    <w:rsid w:val="0005265C"/>
    <w:rsid w:val="00052AD2"/>
    <w:rsid w:val="00052E1D"/>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0E84"/>
    <w:rsid w:val="0006124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B3C"/>
    <w:rsid w:val="00070CA6"/>
    <w:rsid w:val="00070E05"/>
    <w:rsid w:val="00070EF8"/>
    <w:rsid w:val="00071192"/>
    <w:rsid w:val="000713A7"/>
    <w:rsid w:val="00071452"/>
    <w:rsid w:val="000714ED"/>
    <w:rsid w:val="00071934"/>
    <w:rsid w:val="000719FB"/>
    <w:rsid w:val="00071A35"/>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1D5"/>
    <w:rsid w:val="0007632D"/>
    <w:rsid w:val="00076537"/>
    <w:rsid w:val="00076539"/>
    <w:rsid w:val="00076541"/>
    <w:rsid w:val="000766A1"/>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409"/>
    <w:rsid w:val="000866D6"/>
    <w:rsid w:val="000866F8"/>
    <w:rsid w:val="00086756"/>
    <w:rsid w:val="00086800"/>
    <w:rsid w:val="00086CD3"/>
    <w:rsid w:val="000876DB"/>
    <w:rsid w:val="00087913"/>
    <w:rsid w:val="000879F5"/>
    <w:rsid w:val="00087C4F"/>
    <w:rsid w:val="00087E9C"/>
    <w:rsid w:val="0009010F"/>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97C"/>
    <w:rsid w:val="000A4A19"/>
    <w:rsid w:val="000A4A9B"/>
    <w:rsid w:val="000A4B02"/>
    <w:rsid w:val="000A4CF0"/>
    <w:rsid w:val="000A4E67"/>
    <w:rsid w:val="000A5085"/>
    <w:rsid w:val="000A578F"/>
    <w:rsid w:val="000A590E"/>
    <w:rsid w:val="000A6351"/>
    <w:rsid w:val="000A63D6"/>
    <w:rsid w:val="000A667B"/>
    <w:rsid w:val="000A6A33"/>
    <w:rsid w:val="000A6E1C"/>
    <w:rsid w:val="000A702F"/>
    <w:rsid w:val="000A70ED"/>
    <w:rsid w:val="000A7684"/>
    <w:rsid w:val="000A78D4"/>
    <w:rsid w:val="000A7B38"/>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191"/>
    <w:rsid w:val="000B61C4"/>
    <w:rsid w:val="000B6E2C"/>
    <w:rsid w:val="000B706F"/>
    <w:rsid w:val="000B738F"/>
    <w:rsid w:val="000B73BC"/>
    <w:rsid w:val="000B76C5"/>
    <w:rsid w:val="000B7707"/>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5F4"/>
    <w:rsid w:val="000D7D6C"/>
    <w:rsid w:val="000D7F90"/>
    <w:rsid w:val="000E0104"/>
    <w:rsid w:val="000E0469"/>
    <w:rsid w:val="000E07D6"/>
    <w:rsid w:val="000E08BD"/>
    <w:rsid w:val="000E0A11"/>
    <w:rsid w:val="000E0B46"/>
    <w:rsid w:val="000E1380"/>
    <w:rsid w:val="000E156A"/>
    <w:rsid w:val="000E18DF"/>
    <w:rsid w:val="000E194D"/>
    <w:rsid w:val="000E1C47"/>
    <w:rsid w:val="000E1D0F"/>
    <w:rsid w:val="000E1DAC"/>
    <w:rsid w:val="000E1E2B"/>
    <w:rsid w:val="000E1EF6"/>
    <w:rsid w:val="000E209D"/>
    <w:rsid w:val="000E2496"/>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9AF"/>
    <w:rsid w:val="00104B20"/>
    <w:rsid w:val="0010505A"/>
    <w:rsid w:val="00105402"/>
    <w:rsid w:val="00105CC7"/>
    <w:rsid w:val="00105E14"/>
    <w:rsid w:val="00105E50"/>
    <w:rsid w:val="00105F1D"/>
    <w:rsid w:val="0010603A"/>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43"/>
    <w:rsid w:val="001263AA"/>
    <w:rsid w:val="001263F2"/>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37AC4"/>
    <w:rsid w:val="001404CA"/>
    <w:rsid w:val="0014063E"/>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1CC9"/>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4C"/>
    <w:rsid w:val="0018546A"/>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2F14"/>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32C"/>
    <w:rsid w:val="001D76C3"/>
    <w:rsid w:val="001D780E"/>
    <w:rsid w:val="001D7EA0"/>
    <w:rsid w:val="001E00C5"/>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44B"/>
    <w:rsid w:val="002004F6"/>
    <w:rsid w:val="002007B8"/>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6EB2"/>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5D0"/>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252"/>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378"/>
    <w:rsid w:val="00282463"/>
    <w:rsid w:val="00282688"/>
    <w:rsid w:val="00282692"/>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C3B"/>
    <w:rsid w:val="002B4CFE"/>
    <w:rsid w:val="002B538E"/>
    <w:rsid w:val="002B56F5"/>
    <w:rsid w:val="002B5DCA"/>
    <w:rsid w:val="002B5E49"/>
    <w:rsid w:val="002B614D"/>
    <w:rsid w:val="002B6318"/>
    <w:rsid w:val="002B651B"/>
    <w:rsid w:val="002B6562"/>
    <w:rsid w:val="002B68BC"/>
    <w:rsid w:val="002B6BDC"/>
    <w:rsid w:val="002B6F05"/>
    <w:rsid w:val="002B6F77"/>
    <w:rsid w:val="002B7065"/>
    <w:rsid w:val="002B724C"/>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545E"/>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6B8"/>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6E5D"/>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4F8"/>
    <w:rsid w:val="003215D8"/>
    <w:rsid w:val="003218CA"/>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8FA"/>
    <w:rsid w:val="00347A9F"/>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9B5"/>
    <w:rsid w:val="00355CF0"/>
    <w:rsid w:val="00355E31"/>
    <w:rsid w:val="00356467"/>
    <w:rsid w:val="0035676D"/>
    <w:rsid w:val="003567A1"/>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1CEB"/>
    <w:rsid w:val="0039227C"/>
    <w:rsid w:val="003923E7"/>
    <w:rsid w:val="003925F0"/>
    <w:rsid w:val="00392AD2"/>
    <w:rsid w:val="00392CE0"/>
    <w:rsid w:val="00392F33"/>
    <w:rsid w:val="0039311C"/>
    <w:rsid w:val="00393400"/>
    <w:rsid w:val="003935F0"/>
    <w:rsid w:val="00393C7A"/>
    <w:rsid w:val="00393D0B"/>
    <w:rsid w:val="00393FBF"/>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974"/>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5B17"/>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CF8"/>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876"/>
    <w:rsid w:val="003C69FD"/>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0E69"/>
    <w:rsid w:val="00411015"/>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CA3"/>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D12"/>
    <w:rsid w:val="00445F71"/>
    <w:rsid w:val="004461D9"/>
    <w:rsid w:val="004462F3"/>
    <w:rsid w:val="004465D7"/>
    <w:rsid w:val="0044682A"/>
    <w:rsid w:val="00446AC6"/>
    <w:rsid w:val="00446B61"/>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8D6"/>
    <w:rsid w:val="0046793F"/>
    <w:rsid w:val="004679C7"/>
    <w:rsid w:val="00467FD8"/>
    <w:rsid w:val="00467FDF"/>
    <w:rsid w:val="00467FF3"/>
    <w:rsid w:val="0047015A"/>
    <w:rsid w:val="0047083E"/>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72F"/>
    <w:rsid w:val="00492DF8"/>
    <w:rsid w:val="00492FAA"/>
    <w:rsid w:val="00493055"/>
    <w:rsid w:val="004932E0"/>
    <w:rsid w:val="004935EC"/>
    <w:rsid w:val="00493E5F"/>
    <w:rsid w:val="00494242"/>
    <w:rsid w:val="00494566"/>
    <w:rsid w:val="0049486F"/>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885"/>
    <w:rsid w:val="004B407B"/>
    <w:rsid w:val="004B49E6"/>
    <w:rsid w:val="004B4C84"/>
    <w:rsid w:val="004B4D69"/>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B6"/>
    <w:rsid w:val="004C3271"/>
    <w:rsid w:val="004C39AF"/>
    <w:rsid w:val="004C3A35"/>
    <w:rsid w:val="004C3C69"/>
    <w:rsid w:val="004C3D7D"/>
    <w:rsid w:val="004C3E67"/>
    <w:rsid w:val="004C45B9"/>
    <w:rsid w:val="004C463A"/>
    <w:rsid w:val="004C4FC7"/>
    <w:rsid w:val="004C5027"/>
    <w:rsid w:val="004C5319"/>
    <w:rsid w:val="004C541E"/>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DB3"/>
    <w:rsid w:val="004D1EF0"/>
    <w:rsid w:val="004D218C"/>
    <w:rsid w:val="004D22C3"/>
    <w:rsid w:val="004D2378"/>
    <w:rsid w:val="004D2AB0"/>
    <w:rsid w:val="004D2B08"/>
    <w:rsid w:val="004D2BC9"/>
    <w:rsid w:val="004D2D0A"/>
    <w:rsid w:val="004D2E6B"/>
    <w:rsid w:val="004D2E8D"/>
    <w:rsid w:val="004D3183"/>
    <w:rsid w:val="004D38DE"/>
    <w:rsid w:val="004D3920"/>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694"/>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09D"/>
    <w:rsid w:val="005221B4"/>
    <w:rsid w:val="00522330"/>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737"/>
    <w:rsid w:val="00547989"/>
    <w:rsid w:val="00547BA6"/>
    <w:rsid w:val="00547E3B"/>
    <w:rsid w:val="00550857"/>
    <w:rsid w:val="00550A77"/>
    <w:rsid w:val="00550C22"/>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2FA1"/>
    <w:rsid w:val="005530A0"/>
    <w:rsid w:val="00553127"/>
    <w:rsid w:val="005537D5"/>
    <w:rsid w:val="005537E0"/>
    <w:rsid w:val="00553A42"/>
    <w:rsid w:val="00554320"/>
    <w:rsid w:val="005547A0"/>
    <w:rsid w:val="00554883"/>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93E"/>
    <w:rsid w:val="00597AD3"/>
    <w:rsid w:val="00597AE2"/>
    <w:rsid w:val="00597E0D"/>
    <w:rsid w:val="005A02A9"/>
    <w:rsid w:val="005A054D"/>
    <w:rsid w:val="005A0A1A"/>
    <w:rsid w:val="005A0A46"/>
    <w:rsid w:val="005A0B4A"/>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E04"/>
    <w:rsid w:val="005A4E75"/>
    <w:rsid w:val="005A5409"/>
    <w:rsid w:val="005A5683"/>
    <w:rsid w:val="005A58CD"/>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64F"/>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E32"/>
    <w:rsid w:val="005D206B"/>
    <w:rsid w:val="005D22B7"/>
    <w:rsid w:val="005D2343"/>
    <w:rsid w:val="005D2BDE"/>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720"/>
    <w:rsid w:val="005E5AEF"/>
    <w:rsid w:val="005E5E71"/>
    <w:rsid w:val="005E63B7"/>
    <w:rsid w:val="005E63EA"/>
    <w:rsid w:val="005E661D"/>
    <w:rsid w:val="005E66DA"/>
    <w:rsid w:val="005E6CA0"/>
    <w:rsid w:val="005E7027"/>
    <w:rsid w:val="005E722E"/>
    <w:rsid w:val="005E72EB"/>
    <w:rsid w:val="005E7748"/>
    <w:rsid w:val="005E775D"/>
    <w:rsid w:val="005E7880"/>
    <w:rsid w:val="005E7C19"/>
    <w:rsid w:val="005E7CC7"/>
    <w:rsid w:val="005E7D52"/>
    <w:rsid w:val="005F0A43"/>
    <w:rsid w:val="005F0A6C"/>
    <w:rsid w:val="005F14B1"/>
    <w:rsid w:val="005F17F6"/>
    <w:rsid w:val="005F2072"/>
    <w:rsid w:val="005F2156"/>
    <w:rsid w:val="005F22ED"/>
    <w:rsid w:val="005F24EC"/>
    <w:rsid w:val="005F2534"/>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6EC"/>
    <w:rsid w:val="00636ABD"/>
    <w:rsid w:val="00636C39"/>
    <w:rsid w:val="006370F7"/>
    <w:rsid w:val="00637240"/>
    <w:rsid w:val="006372B4"/>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3DD5"/>
    <w:rsid w:val="00654068"/>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9F5"/>
    <w:rsid w:val="00667B04"/>
    <w:rsid w:val="00667B77"/>
    <w:rsid w:val="00667B7E"/>
    <w:rsid w:val="00667DAC"/>
    <w:rsid w:val="00670304"/>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446F"/>
    <w:rsid w:val="006746A4"/>
    <w:rsid w:val="00674CDD"/>
    <w:rsid w:val="006753DA"/>
    <w:rsid w:val="00675543"/>
    <w:rsid w:val="00675558"/>
    <w:rsid w:val="00675611"/>
    <w:rsid w:val="00675692"/>
    <w:rsid w:val="00675A60"/>
    <w:rsid w:val="00675FEC"/>
    <w:rsid w:val="00676449"/>
    <w:rsid w:val="0067697E"/>
    <w:rsid w:val="00676DE6"/>
    <w:rsid w:val="00676ED8"/>
    <w:rsid w:val="00676F29"/>
    <w:rsid w:val="00677443"/>
    <w:rsid w:val="00677542"/>
    <w:rsid w:val="0067769A"/>
    <w:rsid w:val="006776EE"/>
    <w:rsid w:val="00677703"/>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4D8"/>
    <w:rsid w:val="006A4654"/>
    <w:rsid w:val="006A48B7"/>
    <w:rsid w:val="006A4963"/>
    <w:rsid w:val="006A4B01"/>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CB9"/>
    <w:rsid w:val="006B4251"/>
    <w:rsid w:val="006B4761"/>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529"/>
    <w:rsid w:val="006E2666"/>
    <w:rsid w:val="006E2748"/>
    <w:rsid w:val="006E2996"/>
    <w:rsid w:val="006E2E70"/>
    <w:rsid w:val="006E3417"/>
    <w:rsid w:val="006E3DA9"/>
    <w:rsid w:val="006E45F3"/>
    <w:rsid w:val="006E495C"/>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548"/>
    <w:rsid w:val="007235E4"/>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6E7"/>
    <w:rsid w:val="007977B8"/>
    <w:rsid w:val="007977FC"/>
    <w:rsid w:val="007A0048"/>
    <w:rsid w:val="007A06FC"/>
    <w:rsid w:val="007A0965"/>
    <w:rsid w:val="007A0BC2"/>
    <w:rsid w:val="007A0C54"/>
    <w:rsid w:val="007A10CF"/>
    <w:rsid w:val="007A13DD"/>
    <w:rsid w:val="007A140E"/>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90F"/>
    <w:rsid w:val="007A69AE"/>
    <w:rsid w:val="007A6C01"/>
    <w:rsid w:val="007A7788"/>
    <w:rsid w:val="007A7A96"/>
    <w:rsid w:val="007A7DFD"/>
    <w:rsid w:val="007A7E75"/>
    <w:rsid w:val="007A7EF5"/>
    <w:rsid w:val="007A7F6A"/>
    <w:rsid w:val="007B01FA"/>
    <w:rsid w:val="007B0341"/>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75"/>
    <w:rsid w:val="007D71D4"/>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5E69"/>
    <w:rsid w:val="007E6BEF"/>
    <w:rsid w:val="007E6CDB"/>
    <w:rsid w:val="007E7067"/>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C8A"/>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767"/>
    <w:rsid w:val="00812B1B"/>
    <w:rsid w:val="00813FEA"/>
    <w:rsid w:val="0081449A"/>
    <w:rsid w:val="00814565"/>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AFA"/>
    <w:rsid w:val="00827D27"/>
    <w:rsid w:val="00827F17"/>
    <w:rsid w:val="00830721"/>
    <w:rsid w:val="0083099A"/>
    <w:rsid w:val="00830DC3"/>
    <w:rsid w:val="00830F89"/>
    <w:rsid w:val="0083100A"/>
    <w:rsid w:val="00831034"/>
    <w:rsid w:val="00831555"/>
    <w:rsid w:val="008319F4"/>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739"/>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683"/>
    <w:rsid w:val="008667AC"/>
    <w:rsid w:val="00866879"/>
    <w:rsid w:val="0086690E"/>
    <w:rsid w:val="00866EB3"/>
    <w:rsid w:val="00866F73"/>
    <w:rsid w:val="0086701A"/>
    <w:rsid w:val="00867587"/>
    <w:rsid w:val="00867A92"/>
    <w:rsid w:val="00867BD2"/>
    <w:rsid w:val="00867DAC"/>
    <w:rsid w:val="00870039"/>
    <w:rsid w:val="008712F3"/>
    <w:rsid w:val="008712FD"/>
    <w:rsid w:val="00871389"/>
    <w:rsid w:val="00871486"/>
    <w:rsid w:val="00871684"/>
    <w:rsid w:val="008716A1"/>
    <w:rsid w:val="0087213D"/>
    <w:rsid w:val="0087252D"/>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EA3"/>
    <w:rsid w:val="00875F73"/>
    <w:rsid w:val="0087601F"/>
    <w:rsid w:val="00876257"/>
    <w:rsid w:val="0087652C"/>
    <w:rsid w:val="00876537"/>
    <w:rsid w:val="00876540"/>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8F7"/>
    <w:rsid w:val="00883F6D"/>
    <w:rsid w:val="0088419C"/>
    <w:rsid w:val="00884268"/>
    <w:rsid w:val="00884B2C"/>
    <w:rsid w:val="00884B5E"/>
    <w:rsid w:val="0088595D"/>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A44"/>
    <w:rsid w:val="00887B48"/>
    <w:rsid w:val="0089047B"/>
    <w:rsid w:val="008907AF"/>
    <w:rsid w:val="008907D4"/>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6C0"/>
    <w:rsid w:val="008E287F"/>
    <w:rsid w:val="008E28F6"/>
    <w:rsid w:val="008E291C"/>
    <w:rsid w:val="008E2EE0"/>
    <w:rsid w:val="008E2EF1"/>
    <w:rsid w:val="008E2F6E"/>
    <w:rsid w:val="008E3162"/>
    <w:rsid w:val="008E3681"/>
    <w:rsid w:val="008E38AD"/>
    <w:rsid w:val="008E3926"/>
    <w:rsid w:val="008E395B"/>
    <w:rsid w:val="008E3A69"/>
    <w:rsid w:val="008E3EEC"/>
    <w:rsid w:val="008E4088"/>
    <w:rsid w:val="008E4304"/>
    <w:rsid w:val="008E4514"/>
    <w:rsid w:val="008E4BC6"/>
    <w:rsid w:val="008E5034"/>
    <w:rsid w:val="008E52C0"/>
    <w:rsid w:val="008E54FA"/>
    <w:rsid w:val="008E5BF2"/>
    <w:rsid w:val="008E5C81"/>
    <w:rsid w:val="008E5FBD"/>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7DE"/>
    <w:rsid w:val="008F7C6E"/>
    <w:rsid w:val="008F7F12"/>
    <w:rsid w:val="008F7FC7"/>
    <w:rsid w:val="00900053"/>
    <w:rsid w:val="00900148"/>
    <w:rsid w:val="009001C0"/>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390D"/>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50F"/>
    <w:rsid w:val="009651E9"/>
    <w:rsid w:val="00965412"/>
    <w:rsid w:val="009657F1"/>
    <w:rsid w:val="009658E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353"/>
    <w:rsid w:val="00977376"/>
    <w:rsid w:val="0097775D"/>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8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CC"/>
    <w:rsid w:val="009C1449"/>
    <w:rsid w:val="009C19A9"/>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434"/>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E76"/>
    <w:rsid w:val="00A1601C"/>
    <w:rsid w:val="00A162D7"/>
    <w:rsid w:val="00A16471"/>
    <w:rsid w:val="00A165BF"/>
    <w:rsid w:val="00A16BF3"/>
    <w:rsid w:val="00A172E8"/>
    <w:rsid w:val="00A1798C"/>
    <w:rsid w:val="00A179FF"/>
    <w:rsid w:val="00A17AAD"/>
    <w:rsid w:val="00A17F3C"/>
    <w:rsid w:val="00A206C8"/>
    <w:rsid w:val="00A207C1"/>
    <w:rsid w:val="00A20BDB"/>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18FD"/>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DD3"/>
    <w:rsid w:val="00A500B8"/>
    <w:rsid w:val="00A500DF"/>
    <w:rsid w:val="00A50179"/>
    <w:rsid w:val="00A501C9"/>
    <w:rsid w:val="00A503CC"/>
    <w:rsid w:val="00A50506"/>
    <w:rsid w:val="00A508D7"/>
    <w:rsid w:val="00A50980"/>
    <w:rsid w:val="00A50AAE"/>
    <w:rsid w:val="00A50DEC"/>
    <w:rsid w:val="00A50E88"/>
    <w:rsid w:val="00A51024"/>
    <w:rsid w:val="00A51066"/>
    <w:rsid w:val="00A51AD7"/>
    <w:rsid w:val="00A5237B"/>
    <w:rsid w:val="00A5251B"/>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61DD"/>
    <w:rsid w:val="00A5660E"/>
    <w:rsid w:val="00A5684D"/>
    <w:rsid w:val="00A5697F"/>
    <w:rsid w:val="00A569D4"/>
    <w:rsid w:val="00A56A4D"/>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41E4"/>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5A8"/>
    <w:rsid w:val="00A73689"/>
    <w:rsid w:val="00A73A4E"/>
    <w:rsid w:val="00A73B56"/>
    <w:rsid w:val="00A73D0D"/>
    <w:rsid w:val="00A74229"/>
    <w:rsid w:val="00A744E9"/>
    <w:rsid w:val="00A74A92"/>
    <w:rsid w:val="00A74ADF"/>
    <w:rsid w:val="00A74BF9"/>
    <w:rsid w:val="00A75CC1"/>
    <w:rsid w:val="00A75E88"/>
    <w:rsid w:val="00A7664A"/>
    <w:rsid w:val="00A76AA9"/>
    <w:rsid w:val="00A76AF7"/>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31EE"/>
    <w:rsid w:val="00AA328A"/>
    <w:rsid w:val="00AA3842"/>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E05"/>
    <w:rsid w:val="00AA6E4C"/>
    <w:rsid w:val="00AA72A1"/>
    <w:rsid w:val="00AA74AC"/>
    <w:rsid w:val="00AA76F0"/>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249B"/>
    <w:rsid w:val="00AD269B"/>
    <w:rsid w:val="00AD2852"/>
    <w:rsid w:val="00AD2EFB"/>
    <w:rsid w:val="00AD3059"/>
    <w:rsid w:val="00AD30B9"/>
    <w:rsid w:val="00AD31A3"/>
    <w:rsid w:val="00AD3848"/>
    <w:rsid w:val="00AD38AF"/>
    <w:rsid w:val="00AD3976"/>
    <w:rsid w:val="00AD42D9"/>
    <w:rsid w:val="00AD448B"/>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746"/>
    <w:rsid w:val="00B05931"/>
    <w:rsid w:val="00B059DA"/>
    <w:rsid w:val="00B05BAC"/>
    <w:rsid w:val="00B05C4B"/>
    <w:rsid w:val="00B05C5E"/>
    <w:rsid w:val="00B05D95"/>
    <w:rsid w:val="00B064BA"/>
    <w:rsid w:val="00B0688B"/>
    <w:rsid w:val="00B069AD"/>
    <w:rsid w:val="00B069DA"/>
    <w:rsid w:val="00B06B2B"/>
    <w:rsid w:val="00B06F9F"/>
    <w:rsid w:val="00B07050"/>
    <w:rsid w:val="00B07113"/>
    <w:rsid w:val="00B07149"/>
    <w:rsid w:val="00B07704"/>
    <w:rsid w:val="00B07BA1"/>
    <w:rsid w:val="00B07EFB"/>
    <w:rsid w:val="00B1003B"/>
    <w:rsid w:val="00B10558"/>
    <w:rsid w:val="00B10945"/>
    <w:rsid w:val="00B11073"/>
    <w:rsid w:val="00B1109C"/>
    <w:rsid w:val="00B11500"/>
    <w:rsid w:val="00B11EE8"/>
    <w:rsid w:val="00B1236F"/>
    <w:rsid w:val="00B126FC"/>
    <w:rsid w:val="00B12C3E"/>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FB"/>
    <w:rsid w:val="00B36664"/>
    <w:rsid w:val="00B36764"/>
    <w:rsid w:val="00B36BB4"/>
    <w:rsid w:val="00B36FB5"/>
    <w:rsid w:val="00B373F1"/>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DA5"/>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1B1"/>
    <w:rsid w:val="00BA41F4"/>
    <w:rsid w:val="00BA4296"/>
    <w:rsid w:val="00BA438F"/>
    <w:rsid w:val="00BA4A4F"/>
    <w:rsid w:val="00BA4AF4"/>
    <w:rsid w:val="00BA4BFA"/>
    <w:rsid w:val="00BA4D78"/>
    <w:rsid w:val="00BA5359"/>
    <w:rsid w:val="00BA5376"/>
    <w:rsid w:val="00BA558C"/>
    <w:rsid w:val="00BA5B8B"/>
    <w:rsid w:val="00BA6553"/>
    <w:rsid w:val="00BA6656"/>
    <w:rsid w:val="00BA66E4"/>
    <w:rsid w:val="00BA6CA0"/>
    <w:rsid w:val="00BA6E34"/>
    <w:rsid w:val="00BA6EF6"/>
    <w:rsid w:val="00BA7241"/>
    <w:rsid w:val="00BA734F"/>
    <w:rsid w:val="00BA7428"/>
    <w:rsid w:val="00BA7A29"/>
    <w:rsid w:val="00BA7D43"/>
    <w:rsid w:val="00BA7DD9"/>
    <w:rsid w:val="00BB05DF"/>
    <w:rsid w:val="00BB0684"/>
    <w:rsid w:val="00BB0771"/>
    <w:rsid w:val="00BB085D"/>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983"/>
    <w:rsid w:val="00BC1A84"/>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720"/>
    <w:rsid w:val="00BC66B9"/>
    <w:rsid w:val="00BC67CB"/>
    <w:rsid w:val="00BC6A5F"/>
    <w:rsid w:val="00BC6AD5"/>
    <w:rsid w:val="00BC6FD6"/>
    <w:rsid w:val="00BC759F"/>
    <w:rsid w:val="00BC7C94"/>
    <w:rsid w:val="00BD008E"/>
    <w:rsid w:val="00BD033E"/>
    <w:rsid w:val="00BD0582"/>
    <w:rsid w:val="00BD0841"/>
    <w:rsid w:val="00BD09B1"/>
    <w:rsid w:val="00BD12B3"/>
    <w:rsid w:val="00BD12DE"/>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F2"/>
    <w:rsid w:val="00BE6EB5"/>
    <w:rsid w:val="00BE76DD"/>
    <w:rsid w:val="00BE79FB"/>
    <w:rsid w:val="00BE7C4D"/>
    <w:rsid w:val="00BE7F6A"/>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BF7D0D"/>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5FC9"/>
    <w:rsid w:val="00C062E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6F"/>
    <w:rsid w:val="00C14EF5"/>
    <w:rsid w:val="00C15137"/>
    <w:rsid w:val="00C155F4"/>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26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0E9"/>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CA7"/>
    <w:rsid w:val="00C65301"/>
    <w:rsid w:val="00C654E0"/>
    <w:rsid w:val="00C65589"/>
    <w:rsid w:val="00C656E6"/>
    <w:rsid w:val="00C657A0"/>
    <w:rsid w:val="00C65BA8"/>
    <w:rsid w:val="00C65D3D"/>
    <w:rsid w:val="00C65E5A"/>
    <w:rsid w:val="00C6654E"/>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73"/>
    <w:rsid w:val="00C802B3"/>
    <w:rsid w:val="00C807ED"/>
    <w:rsid w:val="00C80C69"/>
    <w:rsid w:val="00C80DEA"/>
    <w:rsid w:val="00C8103F"/>
    <w:rsid w:val="00C8143F"/>
    <w:rsid w:val="00C8169A"/>
    <w:rsid w:val="00C81871"/>
    <w:rsid w:val="00C81C85"/>
    <w:rsid w:val="00C81F92"/>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60F"/>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2EC6"/>
    <w:rsid w:val="00CA31C2"/>
    <w:rsid w:val="00CA34EE"/>
    <w:rsid w:val="00CA3509"/>
    <w:rsid w:val="00CA389C"/>
    <w:rsid w:val="00CA38C7"/>
    <w:rsid w:val="00CA3CDD"/>
    <w:rsid w:val="00CA3E4F"/>
    <w:rsid w:val="00CA403B"/>
    <w:rsid w:val="00CA40A3"/>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C15"/>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A58"/>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A0B"/>
    <w:rsid w:val="00D34E9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ABC"/>
    <w:rsid w:val="00D42C5E"/>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297"/>
    <w:rsid w:val="00D555BC"/>
    <w:rsid w:val="00D556B6"/>
    <w:rsid w:val="00D55A28"/>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3517"/>
    <w:rsid w:val="00D63621"/>
    <w:rsid w:val="00D636C3"/>
    <w:rsid w:val="00D636D1"/>
    <w:rsid w:val="00D637CA"/>
    <w:rsid w:val="00D63825"/>
    <w:rsid w:val="00D638B9"/>
    <w:rsid w:val="00D63B75"/>
    <w:rsid w:val="00D6429C"/>
    <w:rsid w:val="00D645CF"/>
    <w:rsid w:val="00D647CC"/>
    <w:rsid w:val="00D6508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AC0"/>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2F0"/>
    <w:rsid w:val="00DA3591"/>
    <w:rsid w:val="00DA3B05"/>
    <w:rsid w:val="00DA3CA5"/>
    <w:rsid w:val="00DA3E7A"/>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AC4"/>
    <w:rsid w:val="00DC12CD"/>
    <w:rsid w:val="00DC1327"/>
    <w:rsid w:val="00DC1350"/>
    <w:rsid w:val="00DC16BC"/>
    <w:rsid w:val="00DC1CA8"/>
    <w:rsid w:val="00DC2162"/>
    <w:rsid w:val="00DC2406"/>
    <w:rsid w:val="00DC2474"/>
    <w:rsid w:val="00DC27B2"/>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155"/>
    <w:rsid w:val="00DE338C"/>
    <w:rsid w:val="00DE376F"/>
    <w:rsid w:val="00DE39EB"/>
    <w:rsid w:val="00DE3FD6"/>
    <w:rsid w:val="00DE4423"/>
    <w:rsid w:val="00DE4451"/>
    <w:rsid w:val="00DE465F"/>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8AB"/>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4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EE"/>
    <w:rsid w:val="00E67A2A"/>
    <w:rsid w:val="00E67A56"/>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E7C"/>
    <w:rsid w:val="00E82077"/>
    <w:rsid w:val="00E8224D"/>
    <w:rsid w:val="00E82862"/>
    <w:rsid w:val="00E82A95"/>
    <w:rsid w:val="00E82B99"/>
    <w:rsid w:val="00E82C7D"/>
    <w:rsid w:val="00E8301B"/>
    <w:rsid w:val="00E83032"/>
    <w:rsid w:val="00E8332C"/>
    <w:rsid w:val="00E833A7"/>
    <w:rsid w:val="00E834B1"/>
    <w:rsid w:val="00E83752"/>
    <w:rsid w:val="00E83A28"/>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041"/>
    <w:rsid w:val="00EA5307"/>
    <w:rsid w:val="00EA53C2"/>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8A"/>
    <w:rsid w:val="00EB59ED"/>
    <w:rsid w:val="00EB5F4A"/>
    <w:rsid w:val="00EB600D"/>
    <w:rsid w:val="00EB6039"/>
    <w:rsid w:val="00EB6A2B"/>
    <w:rsid w:val="00EB6BC4"/>
    <w:rsid w:val="00EB6DA7"/>
    <w:rsid w:val="00EB70B0"/>
    <w:rsid w:val="00EB73DC"/>
    <w:rsid w:val="00EB7554"/>
    <w:rsid w:val="00EB7633"/>
    <w:rsid w:val="00EB772B"/>
    <w:rsid w:val="00EB7736"/>
    <w:rsid w:val="00EB77AE"/>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F4"/>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BD"/>
    <w:rsid w:val="00F0512D"/>
    <w:rsid w:val="00F05A1B"/>
    <w:rsid w:val="00F05A73"/>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72F3"/>
    <w:rsid w:val="00F17545"/>
    <w:rsid w:val="00F1797E"/>
    <w:rsid w:val="00F17A45"/>
    <w:rsid w:val="00F17DC2"/>
    <w:rsid w:val="00F17EAE"/>
    <w:rsid w:val="00F17F50"/>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40A8"/>
    <w:rsid w:val="00F2467D"/>
    <w:rsid w:val="00F246A8"/>
    <w:rsid w:val="00F24788"/>
    <w:rsid w:val="00F24A9E"/>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055"/>
    <w:rsid w:val="00F47498"/>
    <w:rsid w:val="00F47DCE"/>
    <w:rsid w:val="00F5036E"/>
    <w:rsid w:val="00F503EA"/>
    <w:rsid w:val="00F505D9"/>
    <w:rsid w:val="00F5079D"/>
    <w:rsid w:val="00F512B2"/>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30E"/>
    <w:rsid w:val="00F9062D"/>
    <w:rsid w:val="00F90ADB"/>
    <w:rsid w:val="00F90E6C"/>
    <w:rsid w:val="00F90E78"/>
    <w:rsid w:val="00F910D5"/>
    <w:rsid w:val="00F91209"/>
    <w:rsid w:val="00F91818"/>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ACF"/>
    <w:rsid w:val="00FC3C97"/>
    <w:rsid w:val="00FC3F09"/>
    <w:rsid w:val="00FC4004"/>
    <w:rsid w:val="00FC4659"/>
    <w:rsid w:val="00FC4729"/>
    <w:rsid w:val="00FC47B1"/>
    <w:rsid w:val="00FC4A8C"/>
    <w:rsid w:val="00FC4ABA"/>
    <w:rsid w:val="00FC5111"/>
    <w:rsid w:val="00FC5219"/>
    <w:rsid w:val="00FC5365"/>
    <w:rsid w:val="00FC53DB"/>
    <w:rsid w:val="00FC5655"/>
    <w:rsid w:val="00FC578B"/>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365"/>
    <w:rsid w:val="00FD040B"/>
    <w:rsid w:val="00FD0572"/>
    <w:rsid w:val="00FD08C4"/>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A2E"/>
    <w:rsid w:val="00FD6026"/>
    <w:rsid w:val="00FD626F"/>
    <w:rsid w:val="00FD6C57"/>
    <w:rsid w:val="00FD6CE3"/>
    <w:rsid w:val="00FD6EE6"/>
    <w:rsid w:val="00FD6FF7"/>
    <w:rsid w:val="00FD7BE5"/>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54"/>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E640B-9861-47D2-AAA6-8A6B36113606}">
  <ds:schemaRefs>
    <ds:schemaRef ds:uri="http://schemas.openxmlformats.org/officeDocument/2006/bibliography"/>
  </ds:schemaRefs>
</ds:datastoreItem>
</file>

<file path=customXml/itemProps2.xml><?xml version="1.0" encoding="utf-8"?>
<ds:datastoreItem xmlns:ds="http://schemas.openxmlformats.org/officeDocument/2006/customXml" ds:itemID="{BF229C50-94B3-469D-9191-B0B47469E1E8}">
  <ds:schemaRefs>
    <ds:schemaRef ds:uri="http://schemas.openxmlformats.org/officeDocument/2006/bibliography"/>
  </ds:schemaRefs>
</ds:datastoreItem>
</file>

<file path=customXml/itemProps3.xml><?xml version="1.0" encoding="utf-8"?>
<ds:datastoreItem xmlns:ds="http://schemas.openxmlformats.org/officeDocument/2006/customXml" ds:itemID="{3C2644E1-B165-44F2-BB34-CDFC223DB2F6}">
  <ds:schemaRefs>
    <ds:schemaRef ds:uri="http://schemas.openxmlformats.org/officeDocument/2006/bibliography"/>
  </ds:schemaRefs>
</ds:datastoreItem>
</file>

<file path=customXml/itemProps4.xml><?xml version="1.0" encoding="utf-8"?>
<ds:datastoreItem xmlns:ds="http://schemas.openxmlformats.org/officeDocument/2006/customXml" ds:itemID="{2213FA76-97FD-4AF8-AF13-82E1E9559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1802</TotalTime>
  <Pages>9</Pages>
  <Words>3126</Words>
  <Characters>17823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19</cp:revision>
  <cp:lastPrinted>2015-03-27T14:25:00Z</cp:lastPrinted>
  <dcterms:created xsi:type="dcterms:W3CDTF">2024-05-08T02:12:00Z</dcterms:created>
  <dcterms:modified xsi:type="dcterms:W3CDTF">2024-09-30T06:38:00Z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